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13446B" w14:textId="77777777" w:rsidR="00EA4198" w:rsidRDefault="00EA4198">
      <w:r>
        <w:rPr>
          <w:noProof/>
          <w:lang w:val="en-CA" w:eastAsia="en-CA"/>
        </w:rPr>
        <mc:AlternateContent>
          <mc:Choice Requires="wps">
            <w:drawing>
              <wp:anchor distT="0" distB="0" distL="114300" distR="114300" simplePos="0" relativeHeight="251652608" behindDoc="0" locked="0" layoutInCell="1" allowOverlap="1" wp14:anchorId="1E1344D9" wp14:editId="045A1D37">
                <wp:simplePos x="0" y="0"/>
                <wp:positionH relativeFrom="column">
                  <wp:posOffset>-427892</wp:posOffset>
                </wp:positionH>
                <wp:positionV relativeFrom="paragraph">
                  <wp:posOffset>-334108</wp:posOffset>
                </wp:positionV>
                <wp:extent cx="6752492" cy="773723"/>
                <wp:effectExtent l="0" t="0" r="10795" b="26670"/>
                <wp:wrapNone/>
                <wp:docPr id="2" name="Rectangle 2"/>
                <wp:cNvGraphicFramePr/>
                <a:graphic xmlns:a="http://schemas.openxmlformats.org/drawingml/2006/main">
                  <a:graphicData uri="http://schemas.microsoft.com/office/word/2010/wordprocessingShape">
                    <wps:wsp>
                      <wps:cNvSpPr/>
                      <wps:spPr>
                        <a:xfrm>
                          <a:off x="0" y="0"/>
                          <a:ext cx="6752492" cy="773723"/>
                        </a:xfrm>
                        <a:prstGeom prst="rect">
                          <a:avLst/>
                        </a:prstGeom>
                        <a:solidFill>
                          <a:srgbClr val="0072C6"/>
                        </a:solidFill>
                      </wps:spPr>
                      <wps:style>
                        <a:lnRef idx="2">
                          <a:schemeClr val="accent1">
                            <a:shade val="50000"/>
                          </a:schemeClr>
                        </a:lnRef>
                        <a:fillRef idx="1">
                          <a:schemeClr val="accent1"/>
                        </a:fillRef>
                        <a:effectRef idx="0">
                          <a:schemeClr val="accent1"/>
                        </a:effectRef>
                        <a:fontRef idx="minor">
                          <a:schemeClr val="lt1"/>
                        </a:fontRef>
                      </wps:style>
                      <wps:txbx>
                        <w:txbxContent>
                          <w:p w14:paraId="1E1344F2" w14:textId="77777777" w:rsidR="0055300D" w:rsidRPr="00EA4198" w:rsidRDefault="0055300D" w:rsidP="00EA4198">
                            <w:pPr>
                              <w:jc w:val="center"/>
                              <w:rPr>
                                <w:sz w:val="96"/>
                              </w:rPr>
                            </w:pPr>
                            <w:r w:rsidRPr="00EA4198">
                              <w:rPr>
                                <w:sz w:val="96"/>
                              </w:rPr>
                              <w:t>Hands-on Lab</w:t>
                            </w:r>
                          </w:p>
                          <w:p w14:paraId="1E1344F3" w14:textId="77777777" w:rsidR="0055300D" w:rsidRPr="00EA4198" w:rsidRDefault="0055300D" w:rsidP="00EA4198">
                            <w:pPr>
                              <w:jc w:val="center"/>
                              <w:rPr>
                                <w:sz w:val="9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1344D9" id="Rectangle 2" o:spid="_x0000_s1026" style="position:absolute;margin-left:-33.7pt;margin-top:-26.3pt;width:531.7pt;height:60.9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" fillcolor="#0072c6" strokecolor="#1f4d78 [1604]" strokeweight="1pt">
                <v:textbox>
                  <w:txbxContent>
                    <w:p w14:paraId="1E1344F2" w14:textId="77777777" w:rsidR="0055300D" w:rsidRPr="00EA4198" w:rsidRDefault="0055300D" w:rsidP="00EA4198">
                      <w:pPr>
                        <w:jc w:val="center"/>
                        <w:rPr>
                          <w:sz w:val="96"/>
                        </w:rPr>
                      </w:pPr>
                      <w:r w:rsidRPr="00EA4198">
                        <w:rPr>
                          <w:sz w:val="96"/>
                        </w:rPr>
                        <w:t>Hands-on Lab</w:t>
                      </w:r>
                    </w:p>
                    <w:p w14:paraId="1E1344F3" w14:textId="77777777" w:rsidR="0055300D" w:rsidRPr="00EA4198" w:rsidRDefault="0055300D" w:rsidP="00EA4198">
                      <w:pPr>
                        <w:jc w:val="center"/>
                        <w:rPr>
                          <w:sz w:val="96"/>
                        </w:rPr>
                      </w:pPr>
                    </w:p>
                  </w:txbxContent>
                </v:textbox>
              </v:rect>
            </w:pict>
          </mc:Fallback>
        </mc:AlternateContent>
      </w:r>
    </w:p>
    <w:p w14:paraId="1E13446C" w14:textId="77777777" w:rsidR="00EA4198" w:rsidRDefault="00EA4198"/>
    <w:p w14:paraId="1E13446D" w14:textId="77777777" w:rsidR="00EA4198" w:rsidRDefault="00EA4198"/>
    <w:p w14:paraId="1E13446E" w14:textId="5675A557" w:rsidR="00EA4198" w:rsidRPr="00EA4198" w:rsidRDefault="00B04C2F" w:rsidP="00EA4198">
      <w:pPr>
        <w:pStyle w:val="Title"/>
      </w:pPr>
      <w:r>
        <w:t>Optimizing Performance and Responsiveness</w:t>
      </w:r>
      <w:r w:rsidR="003949F3" w:rsidRPr="003949F3">
        <w:t xml:space="preserve"> </w:t>
      </w:r>
      <w:r w:rsidR="003949F3">
        <w:t>for Windows Desktop</w:t>
      </w:r>
    </w:p>
    <w:p w14:paraId="1E13446F" w14:textId="77777777" w:rsidR="00EA4198" w:rsidRDefault="00EA4198"/>
    <w:p w14:paraId="1E134470" w14:textId="77777777" w:rsidR="00EA4198" w:rsidRDefault="00EA4198"/>
    <w:p w14:paraId="1E134471" w14:textId="77777777" w:rsidR="009116AB" w:rsidRDefault="009116AB" w:rsidP="009116AB"/>
    <w:p w14:paraId="1E134472" w14:textId="77777777" w:rsidR="00EA4198" w:rsidRDefault="00EA4198"/>
    <w:p w14:paraId="1E134473" w14:textId="77777777" w:rsidR="00EA4198" w:rsidRDefault="00EA4198"/>
    <w:p w14:paraId="1E134474" w14:textId="77777777" w:rsidR="00EA4198" w:rsidRDefault="00EA4198"/>
    <w:p w14:paraId="1E134475" w14:textId="77777777" w:rsidR="00EA4198" w:rsidRDefault="00EA4198"/>
    <w:p w14:paraId="1E134476" w14:textId="77777777" w:rsidR="00EA4198" w:rsidRDefault="00CA437D">
      <w:r>
        <w:rPr>
          <w:noProof/>
          <w:lang w:val="en-CA" w:eastAsia="en-CA"/>
        </w:rPr>
        <mc:AlternateContent>
          <mc:Choice Requires="wps">
            <w:drawing>
              <wp:anchor distT="0" distB="0" distL="114300" distR="114300" simplePos="0" relativeHeight="251654656" behindDoc="0" locked="0" layoutInCell="1" allowOverlap="1" wp14:anchorId="1E1344DB" wp14:editId="101F6AE0">
                <wp:simplePos x="0" y="0"/>
                <wp:positionH relativeFrom="page">
                  <wp:posOffset>457200</wp:posOffset>
                </wp:positionH>
                <wp:positionV relativeFrom="page">
                  <wp:posOffset>4434840</wp:posOffset>
                </wp:positionV>
                <wp:extent cx="6748272" cy="173736"/>
                <wp:effectExtent l="0" t="0" r="14605" b="17145"/>
                <wp:wrapNone/>
                <wp:docPr id="7" name="Rectangle 7"/>
                <wp:cNvGraphicFramePr/>
                <a:graphic xmlns:a="http://schemas.openxmlformats.org/drawingml/2006/main">
                  <a:graphicData uri="http://schemas.microsoft.com/office/word/2010/wordprocessingShape">
                    <wps:wsp>
                      <wps:cNvSpPr/>
                      <wps:spPr>
                        <a:xfrm>
                          <a:off x="0" y="0"/>
                          <a:ext cx="6748272" cy="173736"/>
                        </a:xfrm>
                        <a:prstGeom prst="rect">
                          <a:avLst/>
                        </a:prstGeom>
                        <a:solidFill>
                          <a:srgbClr val="0072C6"/>
                        </a:solidFill>
                      </wps:spPr>
                      <wps:style>
                        <a:lnRef idx="2">
                          <a:schemeClr val="accent1">
                            <a:shade val="50000"/>
                          </a:schemeClr>
                        </a:lnRef>
                        <a:fillRef idx="1">
                          <a:schemeClr val="accent1"/>
                        </a:fillRef>
                        <a:effectRef idx="0">
                          <a:schemeClr val="accent1"/>
                        </a:effectRef>
                        <a:fontRef idx="minor">
                          <a:schemeClr val="lt1"/>
                        </a:fontRef>
                      </wps:style>
                      <wps:txbx>
                        <w:txbxContent>
                          <w:p w14:paraId="1E1344F4" w14:textId="77777777" w:rsidR="0055300D" w:rsidRPr="00EA4198" w:rsidRDefault="0055300D" w:rsidP="00CA437D">
                            <w:pPr>
                              <w:jc w:val="center"/>
                              <w:rPr>
                                <w:sz w:val="9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1344DB" id="Rectangle 7" o:spid="_x0000_s1027" style="position:absolute;margin-left:36pt;margin-top:349.2pt;width:531.35pt;height:13.7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" fillcolor="#0072c6" strokecolor="#1f4d78 [1604]" strokeweight="1pt">
                <v:textbox>
                  <w:txbxContent>
                    <w:p w14:paraId="1E1344F4" w14:textId="77777777" w:rsidR="0055300D" w:rsidRPr="00EA4198" w:rsidRDefault="0055300D" w:rsidP="00CA437D">
                      <w:pPr>
                        <w:jc w:val="center"/>
                        <w:rPr>
                          <w:sz w:val="96"/>
                        </w:rPr>
                      </w:pPr>
                    </w:p>
                  </w:txbxContent>
                </v:textbox>
                <w10:wrap anchorx="page" anchory="page"/>
              </v:rect>
            </w:pict>
          </mc:Fallback>
        </mc:AlternateContent>
      </w:r>
    </w:p>
    <w:p w14:paraId="7CAA5499" w14:textId="77777777" w:rsidR="00B04C2F" w:rsidRDefault="00CA437D" w:rsidP="00946052">
      <w:r w:rsidRPr="00022882">
        <w:rPr>
          <w:b/>
          <w:i/>
          <w:sz w:val="28"/>
        </w:rPr>
        <w:t>Abstract</w:t>
      </w:r>
      <w:r w:rsidRPr="00CA437D">
        <w:rPr>
          <w:b/>
          <w:sz w:val="28"/>
        </w:rPr>
        <w:t>:</w:t>
      </w:r>
      <w:r>
        <w:rPr>
          <w:b/>
          <w:sz w:val="28"/>
        </w:rPr>
        <w:t xml:space="preserve"> </w:t>
      </w:r>
      <w:r w:rsidR="00B04C2F">
        <w:t>Customers expect high-performing and responsive systems. This encompasses a broad scope of scenarios ranging from boot time to fluid user interactions with applications. Analyzing performance problems requires a lot of expertise and domain-specific knowledge. Microsoft provides tools to help you tackle this complex task.</w:t>
      </w:r>
    </w:p>
    <w:p w14:paraId="2D7C66D9" w14:textId="1ECBC77B" w:rsidR="00B04C2F" w:rsidRDefault="00B04C2F" w:rsidP="00946052">
      <w:r>
        <w:t xml:space="preserve">This lab </w:t>
      </w:r>
      <w:r w:rsidR="009001E2">
        <w:t>introduces</w:t>
      </w:r>
      <w:r>
        <w:t xml:space="preserve"> you to the process of measuring, analyzing, and </w:t>
      </w:r>
      <w:r w:rsidR="009001E2">
        <w:t xml:space="preserve">solving </w:t>
      </w:r>
      <w:r>
        <w:t>root causing performance issues in key areas. Topics include:</w:t>
      </w:r>
    </w:p>
    <w:p w14:paraId="188250A7" w14:textId="65733EAB" w:rsidR="00B04C2F" w:rsidRDefault="00B04C2F" w:rsidP="00946052">
      <w:r>
        <w:t>•</w:t>
      </w:r>
      <w:r>
        <w:tab/>
        <w:t>Using the Windows Performance Toolkit</w:t>
      </w:r>
      <w:r w:rsidR="009001E2">
        <w:t xml:space="preserve"> (WPT)</w:t>
      </w:r>
    </w:p>
    <w:p w14:paraId="5A5CC486" w14:textId="77777777" w:rsidR="00B04C2F" w:rsidRDefault="00B04C2F" w:rsidP="00946052">
      <w:r>
        <w:t>•</w:t>
      </w:r>
      <w:r>
        <w:tab/>
        <w:t>Capturing ETL traces</w:t>
      </w:r>
    </w:p>
    <w:p w14:paraId="33EC28D0" w14:textId="2548D7A2" w:rsidR="00B04C2F" w:rsidRDefault="00B04C2F" w:rsidP="00946052">
      <w:r>
        <w:t>•</w:t>
      </w:r>
      <w:r>
        <w:tab/>
        <w:t>Boot, application launch</w:t>
      </w:r>
      <w:r w:rsidR="004C0ABB">
        <w:t>,</w:t>
      </w:r>
      <w:r>
        <w:t xml:space="preserve"> and UI delays</w:t>
      </w:r>
    </w:p>
    <w:p w14:paraId="05E68F21" w14:textId="77777777" w:rsidR="00B04C2F" w:rsidRDefault="00B04C2F" w:rsidP="00946052">
      <w:r>
        <w:t>•</w:t>
      </w:r>
      <w:r>
        <w:tab/>
        <w:t>CPU and disk resource usage analysis</w:t>
      </w:r>
    </w:p>
    <w:p w14:paraId="1E13447A" w14:textId="790D971D" w:rsidR="00EA4198" w:rsidRDefault="00B04C2F" w:rsidP="00946052">
      <w:r>
        <w:t>•</w:t>
      </w:r>
      <w:r>
        <w:tab/>
        <w:t>Critical path and wait analysis</w:t>
      </w:r>
    </w:p>
    <w:p w14:paraId="1E13447B" w14:textId="77777777" w:rsidR="00BD5934" w:rsidRDefault="00BD5934"/>
    <w:p w14:paraId="1E13447C" w14:textId="77777777" w:rsidR="00BD5934" w:rsidRDefault="00BD5934"/>
    <w:p w14:paraId="1E13447E" w14:textId="77777777" w:rsidR="001C3A17" w:rsidRPr="00AC77E7" w:rsidRDefault="004578B6" w:rsidP="001C3A17">
      <w:pPr>
        <w:spacing w:before="100" w:beforeAutospacing="1" w:after="120"/>
        <w:rPr>
          <w:rFonts w:eastAsia="Times New Roman" w:cs="Times New Roman"/>
          <w:sz w:val="20"/>
          <w:szCs w:val="20"/>
        </w:rPr>
      </w:pPr>
      <w:r>
        <w:rPr>
          <w:rFonts w:eastAsia="Times New Roman" w:cs="Times New Roman"/>
          <w:sz w:val="20"/>
          <w:szCs w:val="20"/>
        </w:rPr>
        <w:t>Copyright (c)</w:t>
      </w:r>
      <w:r w:rsidR="001C3A17">
        <w:rPr>
          <w:rFonts w:eastAsia="Times New Roman" w:cs="Times New Roman"/>
          <w:sz w:val="20"/>
          <w:szCs w:val="20"/>
        </w:rPr>
        <w:t xml:space="preserve"> 2015</w:t>
      </w:r>
      <w:r w:rsidR="001C3A17" w:rsidRPr="00AC77E7">
        <w:rPr>
          <w:rFonts w:eastAsia="Times New Roman" w:cs="Times New Roman"/>
          <w:sz w:val="20"/>
          <w:szCs w:val="20"/>
        </w:rPr>
        <w:t xml:space="preserve"> Microsoft. All rights reserved.</w:t>
      </w:r>
    </w:p>
    <w:p w14:paraId="1E13447F" w14:textId="77777777" w:rsidR="00AC77E7" w:rsidRPr="00AC77E7" w:rsidRDefault="00AC77E7" w:rsidP="00AC77E7">
      <w:pPr>
        <w:spacing w:before="100" w:beforeAutospacing="1" w:after="120"/>
        <w:rPr>
          <w:rFonts w:eastAsia="Times New Roman" w:cs="Times New Roman"/>
          <w:sz w:val="20"/>
          <w:szCs w:val="20"/>
        </w:rPr>
      </w:pPr>
      <w:r w:rsidRPr="00AC77E7">
        <w:rPr>
          <w:rFonts w:eastAsia="Times New Roman" w:cs="Times New Roman"/>
          <w:sz w:val="20"/>
          <w:szCs w:val="20"/>
        </w:rPr>
        <w:t>This document is provided "as-is." Information and views expressed in this document, including URL and other Internet Web site references, may change without notice.</w:t>
      </w:r>
    </w:p>
    <w:sdt>
      <w:sdtPr>
        <w:rPr>
          <w:rFonts w:eastAsiaTheme="minorHAnsi"/>
          <w:bCs w:val="0"/>
          <w:caps w:val="0"/>
          <w:color w:val="FFFFFF" w:themeColor="background1"/>
          <w:spacing w:val="0"/>
          <w:lang w:eastAsia="en-US"/>
        </w:rPr>
        <w:id w:val="1764726890"/>
        <w:docPartObj>
          <w:docPartGallery w:val="Table of Contents"/>
          <w:docPartUnique/>
        </w:docPartObj>
      </w:sdtPr>
      <w:sdtEndPr>
        <w:rPr>
          <w:b/>
          <w:noProof/>
          <w:color w:val="auto"/>
        </w:rPr>
      </w:sdtEndPr>
      <w:sdtContent>
        <w:p w14:paraId="2B725448" w14:textId="77777777" w:rsidR="00C331EC" w:rsidRDefault="00AC77E7" w:rsidP="00C331EC">
          <w:pPr>
            <w:pStyle w:val="TOCHeading"/>
            <w:rPr>
              <w:noProof/>
            </w:rPr>
          </w:pPr>
          <w:r w:rsidRPr="00C246FF">
            <w:rPr>
              <w:color w:val="FFFFFF" w:themeColor="background1"/>
            </w:rPr>
            <w:t>Contents</w:t>
          </w:r>
          <w:r w:rsidR="0028158F">
            <w:fldChar w:fldCharType="begin"/>
          </w:r>
          <w:r w:rsidR="0028158F">
            <w:instrText xml:space="preserve"> TOC \o "1-4" \h \z \u </w:instrText>
          </w:r>
          <w:r w:rsidR="0028158F">
            <w:fldChar w:fldCharType="separate"/>
          </w:r>
        </w:p>
        <w:p w14:paraId="5C182991" w14:textId="77777777" w:rsidR="00C331EC" w:rsidRDefault="00475557">
          <w:pPr>
            <w:pStyle w:val="TOC1"/>
            <w:tabs>
              <w:tab w:val="right" w:leader="dot" w:pos="9350"/>
            </w:tabs>
            <w:rPr>
              <w:rFonts w:eastAsiaTheme="minorEastAsia"/>
              <w:noProof/>
              <w:lang w:val="en-CA" w:eastAsia="en-CA"/>
            </w:rPr>
          </w:pPr>
          <w:hyperlink w:anchor="_Toc412214623" w:history="1">
            <w:r w:rsidR="00C331EC" w:rsidRPr="003B7A9C">
              <w:rPr>
                <w:rStyle w:val="Hyperlink"/>
                <w:noProof/>
              </w:rPr>
              <w:t>Lab Goals</w:t>
            </w:r>
            <w:r w:rsidR="00C331EC">
              <w:rPr>
                <w:noProof/>
                <w:webHidden/>
              </w:rPr>
              <w:tab/>
            </w:r>
            <w:r w:rsidR="00C331EC">
              <w:rPr>
                <w:noProof/>
                <w:webHidden/>
              </w:rPr>
              <w:fldChar w:fldCharType="begin"/>
            </w:r>
            <w:r w:rsidR="00C331EC">
              <w:rPr>
                <w:noProof/>
                <w:webHidden/>
              </w:rPr>
              <w:instrText xml:space="preserve"> PAGEREF _Toc412214623 \h </w:instrText>
            </w:r>
            <w:r w:rsidR="00C331EC">
              <w:rPr>
                <w:noProof/>
                <w:webHidden/>
              </w:rPr>
            </w:r>
            <w:r w:rsidR="00C331EC">
              <w:rPr>
                <w:noProof/>
                <w:webHidden/>
              </w:rPr>
              <w:fldChar w:fldCharType="separate"/>
            </w:r>
            <w:r w:rsidR="00C331EC">
              <w:rPr>
                <w:noProof/>
                <w:webHidden/>
              </w:rPr>
              <w:t>3</w:t>
            </w:r>
            <w:r w:rsidR="00C331EC">
              <w:rPr>
                <w:noProof/>
                <w:webHidden/>
              </w:rPr>
              <w:fldChar w:fldCharType="end"/>
            </w:r>
          </w:hyperlink>
        </w:p>
        <w:p w14:paraId="25FF9098" w14:textId="77777777" w:rsidR="00C331EC" w:rsidRDefault="00475557">
          <w:pPr>
            <w:pStyle w:val="TOC1"/>
            <w:tabs>
              <w:tab w:val="right" w:leader="dot" w:pos="9350"/>
            </w:tabs>
            <w:rPr>
              <w:rFonts w:eastAsiaTheme="minorEastAsia"/>
              <w:noProof/>
              <w:lang w:val="en-CA" w:eastAsia="en-CA"/>
            </w:rPr>
          </w:pPr>
          <w:hyperlink w:anchor="_Toc412214624" w:history="1">
            <w:r w:rsidR="00C331EC" w:rsidRPr="003B7A9C">
              <w:rPr>
                <w:rStyle w:val="Hyperlink"/>
                <w:noProof/>
              </w:rPr>
              <w:t>Prerequisites</w:t>
            </w:r>
            <w:r w:rsidR="00C331EC">
              <w:rPr>
                <w:noProof/>
                <w:webHidden/>
              </w:rPr>
              <w:tab/>
            </w:r>
            <w:r w:rsidR="00C331EC">
              <w:rPr>
                <w:noProof/>
                <w:webHidden/>
              </w:rPr>
              <w:fldChar w:fldCharType="begin"/>
            </w:r>
            <w:r w:rsidR="00C331EC">
              <w:rPr>
                <w:noProof/>
                <w:webHidden/>
              </w:rPr>
              <w:instrText xml:space="preserve"> PAGEREF _Toc412214624 \h </w:instrText>
            </w:r>
            <w:r w:rsidR="00C331EC">
              <w:rPr>
                <w:noProof/>
                <w:webHidden/>
              </w:rPr>
            </w:r>
            <w:r w:rsidR="00C331EC">
              <w:rPr>
                <w:noProof/>
                <w:webHidden/>
              </w:rPr>
              <w:fldChar w:fldCharType="separate"/>
            </w:r>
            <w:r w:rsidR="00C331EC">
              <w:rPr>
                <w:noProof/>
                <w:webHidden/>
              </w:rPr>
              <w:t>3</w:t>
            </w:r>
            <w:r w:rsidR="00C331EC">
              <w:rPr>
                <w:noProof/>
                <w:webHidden/>
              </w:rPr>
              <w:fldChar w:fldCharType="end"/>
            </w:r>
          </w:hyperlink>
        </w:p>
        <w:p w14:paraId="585AE6CB" w14:textId="77777777" w:rsidR="00C331EC" w:rsidRDefault="00475557">
          <w:pPr>
            <w:pStyle w:val="TOC1"/>
            <w:tabs>
              <w:tab w:val="right" w:leader="dot" w:pos="9350"/>
            </w:tabs>
            <w:rPr>
              <w:rFonts w:eastAsiaTheme="minorEastAsia"/>
              <w:noProof/>
              <w:lang w:val="en-CA" w:eastAsia="en-CA"/>
            </w:rPr>
          </w:pPr>
          <w:hyperlink w:anchor="_Toc412214625" w:history="1">
            <w:r w:rsidR="00C331EC" w:rsidRPr="003B7A9C">
              <w:rPr>
                <w:rStyle w:val="Hyperlink"/>
                <w:noProof/>
              </w:rPr>
              <w:t>Technical background</w:t>
            </w:r>
            <w:r w:rsidR="00C331EC">
              <w:rPr>
                <w:noProof/>
                <w:webHidden/>
              </w:rPr>
              <w:tab/>
            </w:r>
            <w:r w:rsidR="00C331EC">
              <w:rPr>
                <w:noProof/>
                <w:webHidden/>
              </w:rPr>
              <w:fldChar w:fldCharType="begin"/>
            </w:r>
            <w:r w:rsidR="00C331EC">
              <w:rPr>
                <w:noProof/>
                <w:webHidden/>
              </w:rPr>
              <w:instrText xml:space="preserve"> PAGEREF _Toc412214625 \h </w:instrText>
            </w:r>
            <w:r w:rsidR="00C331EC">
              <w:rPr>
                <w:noProof/>
                <w:webHidden/>
              </w:rPr>
            </w:r>
            <w:r w:rsidR="00C331EC">
              <w:rPr>
                <w:noProof/>
                <w:webHidden/>
              </w:rPr>
              <w:fldChar w:fldCharType="separate"/>
            </w:r>
            <w:r w:rsidR="00C331EC">
              <w:rPr>
                <w:noProof/>
                <w:webHidden/>
              </w:rPr>
              <w:t>3</w:t>
            </w:r>
            <w:r w:rsidR="00C331EC">
              <w:rPr>
                <w:noProof/>
                <w:webHidden/>
              </w:rPr>
              <w:fldChar w:fldCharType="end"/>
            </w:r>
          </w:hyperlink>
        </w:p>
        <w:p w14:paraId="3254CFD7" w14:textId="77777777" w:rsidR="00C331EC" w:rsidRDefault="00475557">
          <w:pPr>
            <w:pStyle w:val="TOC2"/>
            <w:tabs>
              <w:tab w:val="right" w:leader="dot" w:pos="9350"/>
            </w:tabs>
            <w:rPr>
              <w:rFonts w:eastAsiaTheme="minorEastAsia"/>
              <w:noProof/>
              <w:lang w:val="en-CA" w:eastAsia="en-CA"/>
            </w:rPr>
          </w:pPr>
          <w:hyperlink w:anchor="_Toc412214626" w:history="1">
            <w:r w:rsidR="00C331EC" w:rsidRPr="003B7A9C">
              <w:rPr>
                <w:rStyle w:val="Hyperlink"/>
                <w:noProof/>
              </w:rPr>
              <w:t>Tools</w:t>
            </w:r>
            <w:r w:rsidR="00C331EC">
              <w:rPr>
                <w:noProof/>
                <w:webHidden/>
              </w:rPr>
              <w:tab/>
            </w:r>
            <w:r w:rsidR="00C331EC">
              <w:rPr>
                <w:noProof/>
                <w:webHidden/>
              </w:rPr>
              <w:fldChar w:fldCharType="begin"/>
            </w:r>
            <w:r w:rsidR="00C331EC">
              <w:rPr>
                <w:noProof/>
                <w:webHidden/>
              </w:rPr>
              <w:instrText xml:space="preserve"> PAGEREF _Toc412214626 \h </w:instrText>
            </w:r>
            <w:r w:rsidR="00C331EC">
              <w:rPr>
                <w:noProof/>
                <w:webHidden/>
              </w:rPr>
            </w:r>
            <w:r w:rsidR="00C331EC">
              <w:rPr>
                <w:noProof/>
                <w:webHidden/>
              </w:rPr>
              <w:fldChar w:fldCharType="separate"/>
            </w:r>
            <w:r w:rsidR="00C331EC">
              <w:rPr>
                <w:noProof/>
                <w:webHidden/>
              </w:rPr>
              <w:t>3</w:t>
            </w:r>
            <w:r w:rsidR="00C331EC">
              <w:rPr>
                <w:noProof/>
                <w:webHidden/>
              </w:rPr>
              <w:fldChar w:fldCharType="end"/>
            </w:r>
          </w:hyperlink>
        </w:p>
        <w:p w14:paraId="7AB639A1" w14:textId="77777777" w:rsidR="00C331EC" w:rsidRDefault="00475557">
          <w:pPr>
            <w:pStyle w:val="TOC2"/>
            <w:tabs>
              <w:tab w:val="right" w:leader="dot" w:pos="9350"/>
            </w:tabs>
            <w:rPr>
              <w:rFonts w:eastAsiaTheme="minorEastAsia"/>
              <w:noProof/>
              <w:lang w:val="en-CA" w:eastAsia="en-CA"/>
            </w:rPr>
          </w:pPr>
          <w:hyperlink w:anchor="_Toc412214627" w:history="1">
            <w:r w:rsidR="00C331EC" w:rsidRPr="003B7A9C">
              <w:rPr>
                <w:rStyle w:val="Hyperlink"/>
                <w:noProof/>
                <w:lang w:val="en"/>
              </w:rPr>
              <w:t>Fast Startup behavior</w:t>
            </w:r>
            <w:r w:rsidR="00C331EC">
              <w:rPr>
                <w:noProof/>
                <w:webHidden/>
              </w:rPr>
              <w:tab/>
            </w:r>
            <w:r w:rsidR="00C331EC">
              <w:rPr>
                <w:noProof/>
                <w:webHidden/>
              </w:rPr>
              <w:fldChar w:fldCharType="begin"/>
            </w:r>
            <w:r w:rsidR="00C331EC">
              <w:rPr>
                <w:noProof/>
                <w:webHidden/>
              </w:rPr>
              <w:instrText xml:space="preserve"> PAGEREF _Toc412214627 \h </w:instrText>
            </w:r>
            <w:r w:rsidR="00C331EC">
              <w:rPr>
                <w:noProof/>
                <w:webHidden/>
              </w:rPr>
            </w:r>
            <w:r w:rsidR="00C331EC">
              <w:rPr>
                <w:noProof/>
                <w:webHidden/>
              </w:rPr>
              <w:fldChar w:fldCharType="separate"/>
            </w:r>
            <w:r w:rsidR="00C331EC">
              <w:rPr>
                <w:noProof/>
                <w:webHidden/>
              </w:rPr>
              <w:t>3</w:t>
            </w:r>
            <w:r w:rsidR="00C331EC">
              <w:rPr>
                <w:noProof/>
                <w:webHidden/>
              </w:rPr>
              <w:fldChar w:fldCharType="end"/>
            </w:r>
          </w:hyperlink>
        </w:p>
        <w:p w14:paraId="3BCDBD1D" w14:textId="77777777" w:rsidR="00C331EC" w:rsidRDefault="00475557">
          <w:pPr>
            <w:pStyle w:val="TOC2"/>
            <w:tabs>
              <w:tab w:val="right" w:leader="dot" w:pos="9350"/>
            </w:tabs>
            <w:rPr>
              <w:rFonts w:eastAsiaTheme="minorEastAsia"/>
              <w:noProof/>
              <w:lang w:val="en-CA" w:eastAsia="en-CA"/>
            </w:rPr>
          </w:pPr>
          <w:hyperlink w:anchor="_Toc412214628" w:history="1">
            <w:r w:rsidR="00C331EC" w:rsidRPr="003B7A9C">
              <w:rPr>
                <w:rStyle w:val="Hyperlink"/>
                <w:noProof/>
                <w:lang w:val="en"/>
              </w:rPr>
              <w:t>CPU Scheduling and Threads</w:t>
            </w:r>
            <w:r w:rsidR="00C331EC">
              <w:rPr>
                <w:noProof/>
                <w:webHidden/>
              </w:rPr>
              <w:tab/>
            </w:r>
            <w:r w:rsidR="00C331EC">
              <w:rPr>
                <w:noProof/>
                <w:webHidden/>
              </w:rPr>
              <w:fldChar w:fldCharType="begin"/>
            </w:r>
            <w:r w:rsidR="00C331EC">
              <w:rPr>
                <w:noProof/>
                <w:webHidden/>
              </w:rPr>
              <w:instrText xml:space="preserve"> PAGEREF _Toc412214628 \h </w:instrText>
            </w:r>
            <w:r w:rsidR="00C331EC">
              <w:rPr>
                <w:noProof/>
                <w:webHidden/>
              </w:rPr>
            </w:r>
            <w:r w:rsidR="00C331EC">
              <w:rPr>
                <w:noProof/>
                <w:webHidden/>
              </w:rPr>
              <w:fldChar w:fldCharType="separate"/>
            </w:r>
            <w:r w:rsidR="00C331EC">
              <w:rPr>
                <w:noProof/>
                <w:webHidden/>
              </w:rPr>
              <w:t>5</w:t>
            </w:r>
            <w:r w:rsidR="00C331EC">
              <w:rPr>
                <w:noProof/>
                <w:webHidden/>
              </w:rPr>
              <w:fldChar w:fldCharType="end"/>
            </w:r>
          </w:hyperlink>
        </w:p>
        <w:p w14:paraId="5EDCE377" w14:textId="77777777" w:rsidR="00C331EC" w:rsidRDefault="00475557">
          <w:pPr>
            <w:pStyle w:val="TOC1"/>
            <w:tabs>
              <w:tab w:val="right" w:leader="dot" w:pos="9350"/>
            </w:tabs>
            <w:rPr>
              <w:rFonts w:eastAsiaTheme="minorEastAsia"/>
              <w:noProof/>
              <w:lang w:val="en-CA" w:eastAsia="en-CA"/>
            </w:rPr>
          </w:pPr>
          <w:hyperlink w:anchor="_Toc412214629" w:history="1">
            <w:r w:rsidR="00C331EC" w:rsidRPr="003B7A9C">
              <w:rPr>
                <w:rStyle w:val="Hyperlink"/>
                <w:noProof/>
              </w:rPr>
              <w:t>Exercise 1 – Evaluate Fast Startup using the Assessment Toolkit</w:t>
            </w:r>
            <w:r w:rsidR="00C331EC">
              <w:rPr>
                <w:noProof/>
                <w:webHidden/>
              </w:rPr>
              <w:tab/>
            </w:r>
            <w:r w:rsidR="00C331EC">
              <w:rPr>
                <w:noProof/>
                <w:webHidden/>
              </w:rPr>
              <w:fldChar w:fldCharType="begin"/>
            </w:r>
            <w:r w:rsidR="00C331EC">
              <w:rPr>
                <w:noProof/>
                <w:webHidden/>
              </w:rPr>
              <w:instrText xml:space="preserve"> PAGEREF _Toc412214629 \h </w:instrText>
            </w:r>
            <w:r w:rsidR="00C331EC">
              <w:rPr>
                <w:noProof/>
                <w:webHidden/>
              </w:rPr>
            </w:r>
            <w:r w:rsidR="00C331EC">
              <w:rPr>
                <w:noProof/>
                <w:webHidden/>
              </w:rPr>
              <w:fldChar w:fldCharType="separate"/>
            </w:r>
            <w:r w:rsidR="00C331EC">
              <w:rPr>
                <w:noProof/>
                <w:webHidden/>
              </w:rPr>
              <w:t>6</w:t>
            </w:r>
            <w:r w:rsidR="00C331EC">
              <w:rPr>
                <w:noProof/>
                <w:webHidden/>
              </w:rPr>
              <w:fldChar w:fldCharType="end"/>
            </w:r>
          </w:hyperlink>
        </w:p>
        <w:p w14:paraId="5B0F3594" w14:textId="77777777" w:rsidR="00C331EC" w:rsidRDefault="00475557">
          <w:pPr>
            <w:pStyle w:val="TOC2"/>
            <w:tabs>
              <w:tab w:val="right" w:leader="dot" w:pos="9350"/>
            </w:tabs>
            <w:rPr>
              <w:rFonts w:eastAsiaTheme="minorEastAsia"/>
              <w:noProof/>
              <w:lang w:val="en-CA" w:eastAsia="en-CA"/>
            </w:rPr>
          </w:pPr>
          <w:hyperlink w:anchor="_Toc412214630" w:history="1">
            <w:r w:rsidR="00C331EC" w:rsidRPr="003B7A9C">
              <w:rPr>
                <w:rStyle w:val="Hyperlink"/>
                <w:noProof/>
              </w:rPr>
              <w:t>Step 1: Collect data using the Assessment Toolkit</w:t>
            </w:r>
            <w:r w:rsidR="00C331EC">
              <w:rPr>
                <w:noProof/>
                <w:webHidden/>
              </w:rPr>
              <w:tab/>
            </w:r>
            <w:r w:rsidR="00C331EC">
              <w:rPr>
                <w:noProof/>
                <w:webHidden/>
              </w:rPr>
              <w:fldChar w:fldCharType="begin"/>
            </w:r>
            <w:r w:rsidR="00C331EC">
              <w:rPr>
                <w:noProof/>
                <w:webHidden/>
              </w:rPr>
              <w:instrText xml:space="preserve"> PAGEREF _Toc412214630 \h </w:instrText>
            </w:r>
            <w:r w:rsidR="00C331EC">
              <w:rPr>
                <w:noProof/>
                <w:webHidden/>
              </w:rPr>
            </w:r>
            <w:r w:rsidR="00C331EC">
              <w:rPr>
                <w:noProof/>
                <w:webHidden/>
              </w:rPr>
              <w:fldChar w:fldCharType="separate"/>
            </w:r>
            <w:r w:rsidR="00C331EC">
              <w:rPr>
                <w:noProof/>
                <w:webHidden/>
              </w:rPr>
              <w:t>6</w:t>
            </w:r>
            <w:r w:rsidR="00C331EC">
              <w:rPr>
                <w:noProof/>
                <w:webHidden/>
              </w:rPr>
              <w:fldChar w:fldCharType="end"/>
            </w:r>
          </w:hyperlink>
        </w:p>
        <w:p w14:paraId="71875770" w14:textId="77777777" w:rsidR="00C331EC" w:rsidRDefault="00475557">
          <w:pPr>
            <w:pStyle w:val="TOC2"/>
            <w:tabs>
              <w:tab w:val="right" w:leader="dot" w:pos="9350"/>
            </w:tabs>
            <w:rPr>
              <w:rFonts w:eastAsiaTheme="minorEastAsia"/>
              <w:noProof/>
              <w:lang w:val="en-CA" w:eastAsia="en-CA"/>
            </w:rPr>
          </w:pPr>
          <w:hyperlink w:anchor="_Toc412214631" w:history="1">
            <w:r w:rsidR="00C331EC" w:rsidRPr="003B7A9C">
              <w:rPr>
                <w:rStyle w:val="Hyperlink"/>
                <w:noProof/>
              </w:rPr>
              <w:t>Step 2: Visualize the assessment results using WAC</w:t>
            </w:r>
            <w:r w:rsidR="00C331EC">
              <w:rPr>
                <w:noProof/>
                <w:webHidden/>
              </w:rPr>
              <w:tab/>
            </w:r>
            <w:r w:rsidR="00C331EC">
              <w:rPr>
                <w:noProof/>
                <w:webHidden/>
              </w:rPr>
              <w:fldChar w:fldCharType="begin"/>
            </w:r>
            <w:r w:rsidR="00C331EC">
              <w:rPr>
                <w:noProof/>
                <w:webHidden/>
              </w:rPr>
              <w:instrText xml:space="preserve"> PAGEREF _Toc412214631 \h </w:instrText>
            </w:r>
            <w:r w:rsidR="00C331EC">
              <w:rPr>
                <w:noProof/>
                <w:webHidden/>
              </w:rPr>
            </w:r>
            <w:r w:rsidR="00C331EC">
              <w:rPr>
                <w:noProof/>
                <w:webHidden/>
              </w:rPr>
              <w:fldChar w:fldCharType="separate"/>
            </w:r>
            <w:r w:rsidR="00C331EC">
              <w:rPr>
                <w:noProof/>
                <w:webHidden/>
              </w:rPr>
              <w:t>7</w:t>
            </w:r>
            <w:r w:rsidR="00C331EC">
              <w:rPr>
                <w:noProof/>
                <w:webHidden/>
              </w:rPr>
              <w:fldChar w:fldCharType="end"/>
            </w:r>
          </w:hyperlink>
        </w:p>
        <w:p w14:paraId="70325A5F" w14:textId="77777777" w:rsidR="00C331EC" w:rsidRDefault="00475557">
          <w:pPr>
            <w:pStyle w:val="TOC2"/>
            <w:tabs>
              <w:tab w:val="right" w:leader="dot" w:pos="9350"/>
            </w:tabs>
            <w:rPr>
              <w:rFonts w:eastAsiaTheme="minorEastAsia"/>
              <w:noProof/>
              <w:lang w:val="en-CA" w:eastAsia="en-CA"/>
            </w:rPr>
          </w:pPr>
          <w:hyperlink w:anchor="_Toc412214632" w:history="1">
            <w:r w:rsidR="00C331EC" w:rsidRPr="003B7A9C">
              <w:rPr>
                <w:rStyle w:val="Hyperlink"/>
                <w:noProof/>
              </w:rPr>
              <w:t>Step 3: Review the Fast Startup report</w:t>
            </w:r>
            <w:r w:rsidR="00C331EC">
              <w:rPr>
                <w:noProof/>
                <w:webHidden/>
              </w:rPr>
              <w:tab/>
            </w:r>
            <w:r w:rsidR="00C331EC">
              <w:rPr>
                <w:noProof/>
                <w:webHidden/>
              </w:rPr>
              <w:fldChar w:fldCharType="begin"/>
            </w:r>
            <w:r w:rsidR="00C331EC">
              <w:rPr>
                <w:noProof/>
                <w:webHidden/>
              </w:rPr>
              <w:instrText xml:space="preserve"> PAGEREF _Toc412214632 \h </w:instrText>
            </w:r>
            <w:r w:rsidR="00C331EC">
              <w:rPr>
                <w:noProof/>
                <w:webHidden/>
              </w:rPr>
            </w:r>
            <w:r w:rsidR="00C331EC">
              <w:rPr>
                <w:noProof/>
                <w:webHidden/>
              </w:rPr>
              <w:fldChar w:fldCharType="separate"/>
            </w:r>
            <w:r w:rsidR="00C331EC">
              <w:rPr>
                <w:noProof/>
                <w:webHidden/>
              </w:rPr>
              <w:t>8</w:t>
            </w:r>
            <w:r w:rsidR="00C331EC">
              <w:rPr>
                <w:noProof/>
                <w:webHidden/>
              </w:rPr>
              <w:fldChar w:fldCharType="end"/>
            </w:r>
          </w:hyperlink>
        </w:p>
        <w:p w14:paraId="56C1E3EC" w14:textId="77777777" w:rsidR="00C331EC" w:rsidRDefault="00475557">
          <w:pPr>
            <w:pStyle w:val="TOC2"/>
            <w:tabs>
              <w:tab w:val="right" w:leader="dot" w:pos="9350"/>
            </w:tabs>
            <w:rPr>
              <w:rFonts w:eastAsiaTheme="minorEastAsia"/>
              <w:noProof/>
              <w:lang w:val="en-CA" w:eastAsia="en-CA"/>
            </w:rPr>
          </w:pPr>
          <w:hyperlink w:anchor="_Toc412214633" w:history="1">
            <w:r w:rsidR="00C331EC" w:rsidRPr="003B7A9C">
              <w:rPr>
                <w:rStyle w:val="Hyperlink"/>
                <w:noProof/>
              </w:rPr>
              <w:t>Step 4: Examine the Resume Devices Duration metrics</w:t>
            </w:r>
            <w:r w:rsidR="00C331EC">
              <w:rPr>
                <w:noProof/>
                <w:webHidden/>
              </w:rPr>
              <w:tab/>
            </w:r>
            <w:r w:rsidR="00C331EC">
              <w:rPr>
                <w:noProof/>
                <w:webHidden/>
              </w:rPr>
              <w:fldChar w:fldCharType="begin"/>
            </w:r>
            <w:r w:rsidR="00C331EC">
              <w:rPr>
                <w:noProof/>
                <w:webHidden/>
              </w:rPr>
              <w:instrText xml:space="preserve"> PAGEREF _Toc412214633 \h </w:instrText>
            </w:r>
            <w:r w:rsidR="00C331EC">
              <w:rPr>
                <w:noProof/>
                <w:webHidden/>
              </w:rPr>
            </w:r>
            <w:r w:rsidR="00C331EC">
              <w:rPr>
                <w:noProof/>
                <w:webHidden/>
              </w:rPr>
              <w:fldChar w:fldCharType="separate"/>
            </w:r>
            <w:r w:rsidR="00C331EC">
              <w:rPr>
                <w:noProof/>
                <w:webHidden/>
              </w:rPr>
              <w:t>9</w:t>
            </w:r>
            <w:r w:rsidR="00C331EC">
              <w:rPr>
                <w:noProof/>
                <w:webHidden/>
              </w:rPr>
              <w:fldChar w:fldCharType="end"/>
            </w:r>
          </w:hyperlink>
        </w:p>
        <w:p w14:paraId="6751C6D9" w14:textId="77777777" w:rsidR="00C331EC" w:rsidRDefault="00475557">
          <w:pPr>
            <w:pStyle w:val="TOC2"/>
            <w:tabs>
              <w:tab w:val="right" w:leader="dot" w:pos="9350"/>
            </w:tabs>
            <w:rPr>
              <w:rFonts w:eastAsiaTheme="minorEastAsia"/>
              <w:noProof/>
              <w:lang w:val="en-CA" w:eastAsia="en-CA"/>
            </w:rPr>
          </w:pPr>
          <w:hyperlink w:anchor="_Toc412214634" w:history="1">
            <w:r w:rsidR="00C331EC" w:rsidRPr="003B7A9C">
              <w:rPr>
                <w:rStyle w:val="Hyperlink"/>
                <w:noProof/>
              </w:rPr>
              <w:t>Step 5: Determine the hiberfile size</w:t>
            </w:r>
            <w:r w:rsidR="00C331EC">
              <w:rPr>
                <w:noProof/>
                <w:webHidden/>
              </w:rPr>
              <w:tab/>
            </w:r>
            <w:r w:rsidR="00C331EC">
              <w:rPr>
                <w:noProof/>
                <w:webHidden/>
              </w:rPr>
              <w:fldChar w:fldCharType="begin"/>
            </w:r>
            <w:r w:rsidR="00C331EC">
              <w:rPr>
                <w:noProof/>
                <w:webHidden/>
              </w:rPr>
              <w:instrText xml:space="preserve"> PAGEREF _Toc412214634 \h </w:instrText>
            </w:r>
            <w:r w:rsidR="00C331EC">
              <w:rPr>
                <w:noProof/>
                <w:webHidden/>
              </w:rPr>
            </w:r>
            <w:r w:rsidR="00C331EC">
              <w:rPr>
                <w:noProof/>
                <w:webHidden/>
              </w:rPr>
              <w:fldChar w:fldCharType="separate"/>
            </w:r>
            <w:r w:rsidR="00C331EC">
              <w:rPr>
                <w:noProof/>
                <w:webHidden/>
              </w:rPr>
              <w:t>10</w:t>
            </w:r>
            <w:r w:rsidR="00C331EC">
              <w:rPr>
                <w:noProof/>
                <w:webHidden/>
              </w:rPr>
              <w:fldChar w:fldCharType="end"/>
            </w:r>
          </w:hyperlink>
        </w:p>
        <w:p w14:paraId="4746652C" w14:textId="77777777" w:rsidR="00C331EC" w:rsidRDefault="00475557">
          <w:pPr>
            <w:pStyle w:val="TOC2"/>
            <w:tabs>
              <w:tab w:val="right" w:leader="dot" w:pos="9350"/>
            </w:tabs>
            <w:rPr>
              <w:rFonts w:eastAsiaTheme="minorEastAsia"/>
              <w:noProof/>
              <w:lang w:val="en-CA" w:eastAsia="en-CA"/>
            </w:rPr>
          </w:pPr>
          <w:hyperlink w:anchor="_Toc412214635" w:history="1">
            <w:r w:rsidR="00C331EC" w:rsidRPr="003B7A9C">
              <w:rPr>
                <w:rStyle w:val="Hyperlink"/>
                <w:noProof/>
              </w:rPr>
              <w:t>Step 6: Examine the Post On/Off Duration value</w:t>
            </w:r>
            <w:r w:rsidR="00C331EC">
              <w:rPr>
                <w:noProof/>
                <w:webHidden/>
              </w:rPr>
              <w:tab/>
            </w:r>
            <w:r w:rsidR="00C331EC">
              <w:rPr>
                <w:noProof/>
                <w:webHidden/>
              </w:rPr>
              <w:fldChar w:fldCharType="begin"/>
            </w:r>
            <w:r w:rsidR="00C331EC">
              <w:rPr>
                <w:noProof/>
                <w:webHidden/>
              </w:rPr>
              <w:instrText xml:space="preserve"> PAGEREF _Toc412214635 \h </w:instrText>
            </w:r>
            <w:r w:rsidR="00C331EC">
              <w:rPr>
                <w:noProof/>
                <w:webHidden/>
              </w:rPr>
            </w:r>
            <w:r w:rsidR="00C331EC">
              <w:rPr>
                <w:noProof/>
                <w:webHidden/>
              </w:rPr>
              <w:fldChar w:fldCharType="separate"/>
            </w:r>
            <w:r w:rsidR="00C331EC">
              <w:rPr>
                <w:noProof/>
                <w:webHidden/>
              </w:rPr>
              <w:t>11</w:t>
            </w:r>
            <w:r w:rsidR="00C331EC">
              <w:rPr>
                <w:noProof/>
                <w:webHidden/>
              </w:rPr>
              <w:fldChar w:fldCharType="end"/>
            </w:r>
          </w:hyperlink>
        </w:p>
        <w:p w14:paraId="72A429DD" w14:textId="77777777" w:rsidR="00C331EC" w:rsidRDefault="00475557">
          <w:pPr>
            <w:pStyle w:val="TOC2"/>
            <w:tabs>
              <w:tab w:val="right" w:leader="dot" w:pos="9350"/>
            </w:tabs>
            <w:rPr>
              <w:rFonts w:eastAsiaTheme="minorEastAsia"/>
              <w:noProof/>
              <w:lang w:val="en-CA" w:eastAsia="en-CA"/>
            </w:rPr>
          </w:pPr>
          <w:hyperlink w:anchor="_Toc412214636" w:history="1">
            <w:r w:rsidR="00C331EC" w:rsidRPr="003B7A9C">
              <w:rPr>
                <w:rStyle w:val="Hyperlink"/>
                <w:noProof/>
              </w:rPr>
              <w:t>Step 7: Open Fast Startup trace with WPA</w:t>
            </w:r>
            <w:r w:rsidR="00C331EC">
              <w:rPr>
                <w:noProof/>
                <w:webHidden/>
              </w:rPr>
              <w:tab/>
            </w:r>
            <w:r w:rsidR="00C331EC">
              <w:rPr>
                <w:noProof/>
                <w:webHidden/>
              </w:rPr>
              <w:fldChar w:fldCharType="begin"/>
            </w:r>
            <w:r w:rsidR="00C331EC">
              <w:rPr>
                <w:noProof/>
                <w:webHidden/>
              </w:rPr>
              <w:instrText xml:space="preserve"> PAGEREF _Toc412214636 \h </w:instrText>
            </w:r>
            <w:r w:rsidR="00C331EC">
              <w:rPr>
                <w:noProof/>
                <w:webHidden/>
              </w:rPr>
            </w:r>
            <w:r w:rsidR="00C331EC">
              <w:rPr>
                <w:noProof/>
                <w:webHidden/>
              </w:rPr>
              <w:fldChar w:fldCharType="separate"/>
            </w:r>
            <w:r w:rsidR="00C331EC">
              <w:rPr>
                <w:noProof/>
                <w:webHidden/>
              </w:rPr>
              <w:t>12</w:t>
            </w:r>
            <w:r w:rsidR="00C331EC">
              <w:rPr>
                <w:noProof/>
                <w:webHidden/>
              </w:rPr>
              <w:fldChar w:fldCharType="end"/>
            </w:r>
          </w:hyperlink>
        </w:p>
        <w:p w14:paraId="1EE6FE2B" w14:textId="77777777" w:rsidR="00C331EC" w:rsidRDefault="00475557">
          <w:pPr>
            <w:pStyle w:val="TOC1"/>
            <w:tabs>
              <w:tab w:val="right" w:leader="dot" w:pos="9350"/>
            </w:tabs>
            <w:rPr>
              <w:rFonts w:eastAsiaTheme="minorEastAsia"/>
              <w:noProof/>
              <w:lang w:val="en-CA" w:eastAsia="en-CA"/>
            </w:rPr>
          </w:pPr>
          <w:hyperlink w:anchor="_Toc412214637" w:history="1">
            <w:r w:rsidR="00C331EC" w:rsidRPr="003B7A9C">
              <w:rPr>
                <w:rStyle w:val="Hyperlink"/>
                <w:noProof/>
              </w:rPr>
              <w:t>Exercise 2 – Evaluate Fast Startup using WPT</w:t>
            </w:r>
            <w:r w:rsidR="00C331EC">
              <w:rPr>
                <w:noProof/>
                <w:webHidden/>
              </w:rPr>
              <w:tab/>
            </w:r>
            <w:r w:rsidR="00C331EC">
              <w:rPr>
                <w:noProof/>
                <w:webHidden/>
              </w:rPr>
              <w:fldChar w:fldCharType="begin"/>
            </w:r>
            <w:r w:rsidR="00C331EC">
              <w:rPr>
                <w:noProof/>
                <w:webHidden/>
              </w:rPr>
              <w:instrText xml:space="preserve"> PAGEREF _Toc412214637 \h </w:instrText>
            </w:r>
            <w:r w:rsidR="00C331EC">
              <w:rPr>
                <w:noProof/>
                <w:webHidden/>
              </w:rPr>
            </w:r>
            <w:r w:rsidR="00C331EC">
              <w:rPr>
                <w:noProof/>
                <w:webHidden/>
              </w:rPr>
              <w:fldChar w:fldCharType="separate"/>
            </w:r>
            <w:r w:rsidR="00C331EC">
              <w:rPr>
                <w:noProof/>
                <w:webHidden/>
              </w:rPr>
              <w:t>13</w:t>
            </w:r>
            <w:r w:rsidR="00C331EC">
              <w:rPr>
                <w:noProof/>
                <w:webHidden/>
              </w:rPr>
              <w:fldChar w:fldCharType="end"/>
            </w:r>
          </w:hyperlink>
        </w:p>
        <w:p w14:paraId="1EB18D44" w14:textId="77777777" w:rsidR="00C331EC" w:rsidRDefault="00475557">
          <w:pPr>
            <w:pStyle w:val="TOC2"/>
            <w:tabs>
              <w:tab w:val="right" w:leader="dot" w:pos="9350"/>
            </w:tabs>
            <w:rPr>
              <w:rFonts w:eastAsiaTheme="minorEastAsia"/>
              <w:noProof/>
              <w:lang w:val="en-CA" w:eastAsia="en-CA"/>
            </w:rPr>
          </w:pPr>
          <w:hyperlink w:anchor="_Toc412214638" w:history="1">
            <w:r w:rsidR="00C331EC" w:rsidRPr="003B7A9C">
              <w:rPr>
                <w:rStyle w:val="Hyperlink"/>
                <w:noProof/>
              </w:rPr>
              <w:t>Step 1: Open Fast Startup trace using WPA</w:t>
            </w:r>
            <w:r w:rsidR="00C331EC">
              <w:rPr>
                <w:noProof/>
                <w:webHidden/>
              </w:rPr>
              <w:tab/>
            </w:r>
            <w:r w:rsidR="00C331EC">
              <w:rPr>
                <w:noProof/>
                <w:webHidden/>
              </w:rPr>
              <w:fldChar w:fldCharType="begin"/>
            </w:r>
            <w:r w:rsidR="00C331EC">
              <w:rPr>
                <w:noProof/>
                <w:webHidden/>
              </w:rPr>
              <w:instrText xml:space="preserve"> PAGEREF _Toc412214638 \h </w:instrText>
            </w:r>
            <w:r w:rsidR="00C331EC">
              <w:rPr>
                <w:noProof/>
                <w:webHidden/>
              </w:rPr>
            </w:r>
            <w:r w:rsidR="00C331EC">
              <w:rPr>
                <w:noProof/>
                <w:webHidden/>
              </w:rPr>
              <w:fldChar w:fldCharType="separate"/>
            </w:r>
            <w:r w:rsidR="00C331EC">
              <w:rPr>
                <w:noProof/>
                <w:webHidden/>
              </w:rPr>
              <w:t>13</w:t>
            </w:r>
            <w:r w:rsidR="00C331EC">
              <w:rPr>
                <w:noProof/>
                <w:webHidden/>
              </w:rPr>
              <w:fldChar w:fldCharType="end"/>
            </w:r>
          </w:hyperlink>
        </w:p>
        <w:p w14:paraId="1C8534C9" w14:textId="77777777" w:rsidR="00C331EC" w:rsidRDefault="00475557">
          <w:pPr>
            <w:pStyle w:val="TOC2"/>
            <w:tabs>
              <w:tab w:val="right" w:leader="dot" w:pos="9350"/>
            </w:tabs>
            <w:rPr>
              <w:rFonts w:eastAsiaTheme="minorEastAsia"/>
              <w:noProof/>
              <w:lang w:val="en-CA" w:eastAsia="en-CA"/>
            </w:rPr>
          </w:pPr>
          <w:hyperlink w:anchor="_Toc412214639" w:history="1">
            <w:r w:rsidR="00C331EC" w:rsidRPr="003B7A9C">
              <w:rPr>
                <w:rStyle w:val="Hyperlink"/>
                <w:noProof/>
              </w:rPr>
              <w:t>Step 2: Open Fast Startup trace using WPA</w:t>
            </w:r>
            <w:r w:rsidR="00C331EC">
              <w:rPr>
                <w:noProof/>
                <w:webHidden/>
              </w:rPr>
              <w:tab/>
            </w:r>
            <w:r w:rsidR="00C331EC">
              <w:rPr>
                <w:noProof/>
                <w:webHidden/>
              </w:rPr>
              <w:fldChar w:fldCharType="begin"/>
            </w:r>
            <w:r w:rsidR="00C331EC">
              <w:rPr>
                <w:noProof/>
                <w:webHidden/>
              </w:rPr>
              <w:instrText xml:space="preserve"> PAGEREF _Toc412214639 \h </w:instrText>
            </w:r>
            <w:r w:rsidR="00C331EC">
              <w:rPr>
                <w:noProof/>
                <w:webHidden/>
              </w:rPr>
            </w:r>
            <w:r w:rsidR="00C331EC">
              <w:rPr>
                <w:noProof/>
                <w:webHidden/>
              </w:rPr>
              <w:fldChar w:fldCharType="separate"/>
            </w:r>
            <w:r w:rsidR="00C331EC">
              <w:rPr>
                <w:noProof/>
                <w:webHidden/>
              </w:rPr>
              <w:t>13</w:t>
            </w:r>
            <w:r w:rsidR="00C331EC">
              <w:rPr>
                <w:noProof/>
                <w:webHidden/>
              </w:rPr>
              <w:fldChar w:fldCharType="end"/>
            </w:r>
          </w:hyperlink>
        </w:p>
        <w:p w14:paraId="3D46B6A5" w14:textId="77777777" w:rsidR="00C331EC" w:rsidRDefault="00475557">
          <w:pPr>
            <w:pStyle w:val="TOC2"/>
            <w:tabs>
              <w:tab w:val="right" w:leader="dot" w:pos="9350"/>
            </w:tabs>
            <w:rPr>
              <w:rFonts w:eastAsiaTheme="minorEastAsia"/>
              <w:noProof/>
              <w:lang w:val="en-CA" w:eastAsia="en-CA"/>
            </w:rPr>
          </w:pPr>
          <w:hyperlink w:anchor="_Toc412214640" w:history="1">
            <w:r w:rsidR="00C331EC" w:rsidRPr="003B7A9C">
              <w:rPr>
                <w:rStyle w:val="Hyperlink"/>
                <w:noProof/>
              </w:rPr>
              <w:t>Step 3: Visualize the activity timeline</w:t>
            </w:r>
            <w:r w:rsidR="00C331EC">
              <w:rPr>
                <w:noProof/>
                <w:webHidden/>
              </w:rPr>
              <w:tab/>
            </w:r>
            <w:r w:rsidR="00C331EC">
              <w:rPr>
                <w:noProof/>
                <w:webHidden/>
              </w:rPr>
              <w:fldChar w:fldCharType="begin"/>
            </w:r>
            <w:r w:rsidR="00C331EC">
              <w:rPr>
                <w:noProof/>
                <w:webHidden/>
              </w:rPr>
              <w:instrText xml:space="preserve"> PAGEREF _Toc412214640 \h </w:instrText>
            </w:r>
            <w:r w:rsidR="00C331EC">
              <w:rPr>
                <w:noProof/>
                <w:webHidden/>
              </w:rPr>
            </w:r>
            <w:r w:rsidR="00C331EC">
              <w:rPr>
                <w:noProof/>
                <w:webHidden/>
              </w:rPr>
              <w:fldChar w:fldCharType="separate"/>
            </w:r>
            <w:r w:rsidR="00C331EC">
              <w:rPr>
                <w:noProof/>
                <w:webHidden/>
              </w:rPr>
              <w:t>14</w:t>
            </w:r>
            <w:r w:rsidR="00C331EC">
              <w:rPr>
                <w:noProof/>
                <w:webHidden/>
              </w:rPr>
              <w:fldChar w:fldCharType="end"/>
            </w:r>
          </w:hyperlink>
        </w:p>
        <w:p w14:paraId="5CD9B78C" w14:textId="77777777" w:rsidR="00C331EC" w:rsidRDefault="00475557">
          <w:pPr>
            <w:pStyle w:val="TOC2"/>
            <w:tabs>
              <w:tab w:val="right" w:leader="dot" w:pos="9350"/>
            </w:tabs>
            <w:rPr>
              <w:rFonts w:eastAsiaTheme="minorEastAsia"/>
              <w:noProof/>
              <w:lang w:val="en-CA" w:eastAsia="en-CA"/>
            </w:rPr>
          </w:pPr>
          <w:hyperlink w:anchor="_Toc412214641" w:history="1">
            <w:r w:rsidR="00C331EC" w:rsidRPr="003B7A9C">
              <w:rPr>
                <w:rStyle w:val="Hyperlink"/>
                <w:noProof/>
              </w:rPr>
              <w:t>Step 4: Analyze process CPU usage</w:t>
            </w:r>
            <w:r w:rsidR="00C331EC">
              <w:rPr>
                <w:noProof/>
                <w:webHidden/>
              </w:rPr>
              <w:tab/>
            </w:r>
            <w:r w:rsidR="00C331EC">
              <w:rPr>
                <w:noProof/>
                <w:webHidden/>
              </w:rPr>
              <w:fldChar w:fldCharType="begin"/>
            </w:r>
            <w:r w:rsidR="00C331EC">
              <w:rPr>
                <w:noProof/>
                <w:webHidden/>
              </w:rPr>
              <w:instrText xml:space="preserve"> PAGEREF _Toc412214641 \h </w:instrText>
            </w:r>
            <w:r w:rsidR="00C331EC">
              <w:rPr>
                <w:noProof/>
                <w:webHidden/>
              </w:rPr>
            </w:r>
            <w:r w:rsidR="00C331EC">
              <w:rPr>
                <w:noProof/>
                <w:webHidden/>
              </w:rPr>
              <w:fldChar w:fldCharType="separate"/>
            </w:r>
            <w:r w:rsidR="00C331EC">
              <w:rPr>
                <w:noProof/>
                <w:webHidden/>
              </w:rPr>
              <w:t>16</w:t>
            </w:r>
            <w:r w:rsidR="00C331EC">
              <w:rPr>
                <w:noProof/>
                <w:webHidden/>
              </w:rPr>
              <w:fldChar w:fldCharType="end"/>
            </w:r>
          </w:hyperlink>
        </w:p>
        <w:p w14:paraId="27636D5F" w14:textId="77777777" w:rsidR="00C331EC" w:rsidRDefault="00475557">
          <w:pPr>
            <w:pStyle w:val="TOC2"/>
            <w:tabs>
              <w:tab w:val="right" w:leader="dot" w:pos="9350"/>
            </w:tabs>
            <w:rPr>
              <w:rFonts w:eastAsiaTheme="minorEastAsia"/>
              <w:noProof/>
              <w:lang w:val="en-CA" w:eastAsia="en-CA"/>
            </w:rPr>
          </w:pPr>
          <w:hyperlink w:anchor="_Toc412214642" w:history="1">
            <w:r w:rsidR="00C331EC" w:rsidRPr="003B7A9C">
              <w:rPr>
                <w:rStyle w:val="Hyperlink"/>
                <w:noProof/>
              </w:rPr>
              <w:t>Step 5: Analyze process disk usage</w:t>
            </w:r>
            <w:r w:rsidR="00C331EC">
              <w:rPr>
                <w:noProof/>
                <w:webHidden/>
              </w:rPr>
              <w:tab/>
            </w:r>
            <w:r w:rsidR="00C331EC">
              <w:rPr>
                <w:noProof/>
                <w:webHidden/>
              </w:rPr>
              <w:fldChar w:fldCharType="begin"/>
            </w:r>
            <w:r w:rsidR="00C331EC">
              <w:rPr>
                <w:noProof/>
                <w:webHidden/>
              </w:rPr>
              <w:instrText xml:space="preserve"> PAGEREF _Toc412214642 \h </w:instrText>
            </w:r>
            <w:r w:rsidR="00C331EC">
              <w:rPr>
                <w:noProof/>
                <w:webHidden/>
              </w:rPr>
            </w:r>
            <w:r w:rsidR="00C331EC">
              <w:rPr>
                <w:noProof/>
                <w:webHidden/>
              </w:rPr>
              <w:fldChar w:fldCharType="separate"/>
            </w:r>
            <w:r w:rsidR="00C331EC">
              <w:rPr>
                <w:noProof/>
                <w:webHidden/>
              </w:rPr>
              <w:t>17</w:t>
            </w:r>
            <w:r w:rsidR="00C331EC">
              <w:rPr>
                <w:noProof/>
                <w:webHidden/>
              </w:rPr>
              <w:fldChar w:fldCharType="end"/>
            </w:r>
          </w:hyperlink>
        </w:p>
        <w:p w14:paraId="2C67A47D" w14:textId="77777777" w:rsidR="00C331EC" w:rsidRDefault="00475557">
          <w:pPr>
            <w:pStyle w:val="TOC1"/>
            <w:tabs>
              <w:tab w:val="right" w:leader="dot" w:pos="9350"/>
            </w:tabs>
            <w:rPr>
              <w:rFonts w:eastAsiaTheme="minorEastAsia"/>
              <w:noProof/>
              <w:lang w:val="en-CA" w:eastAsia="en-CA"/>
            </w:rPr>
          </w:pPr>
          <w:hyperlink w:anchor="_Toc412214643" w:history="1">
            <w:r w:rsidR="00C331EC" w:rsidRPr="003B7A9C">
              <w:rPr>
                <w:rStyle w:val="Hyperlink"/>
                <w:noProof/>
              </w:rPr>
              <w:t>Exercise 3 – Understand critical path and wait analysis</w:t>
            </w:r>
            <w:r w:rsidR="00C331EC">
              <w:rPr>
                <w:noProof/>
                <w:webHidden/>
              </w:rPr>
              <w:tab/>
            </w:r>
            <w:r w:rsidR="00C331EC">
              <w:rPr>
                <w:noProof/>
                <w:webHidden/>
              </w:rPr>
              <w:fldChar w:fldCharType="begin"/>
            </w:r>
            <w:r w:rsidR="00C331EC">
              <w:rPr>
                <w:noProof/>
                <w:webHidden/>
              </w:rPr>
              <w:instrText xml:space="preserve"> PAGEREF _Toc412214643 \h </w:instrText>
            </w:r>
            <w:r w:rsidR="00C331EC">
              <w:rPr>
                <w:noProof/>
                <w:webHidden/>
              </w:rPr>
            </w:r>
            <w:r w:rsidR="00C331EC">
              <w:rPr>
                <w:noProof/>
                <w:webHidden/>
              </w:rPr>
              <w:fldChar w:fldCharType="separate"/>
            </w:r>
            <w:r w:rsidR="00C331EC">
              <w:rPr>
                <w:noProof/>
                <w:webHidden/>
              </w:rPr>
              <w:t>21</w:t>
            </w:r>
            <w:r w:rsidR="00C331EC">
              <w:rPr>
                <w:noProof/>
                <w:webHidden/>
              </w:rPr>
              <w:fldChar w:fldCharType="end"/>
            </w:r>
          </w:hyperlink>
        </w:p>
        <w:p w14:paraId="1F1E141F" w14:textId="77777777" w:rsidR="00C331EC" w:rsidRDefault="00475557">
          <w:pPr>
            <w:pStyle w:val="TOC2"/>
            <w:tabs>
              <w:tab w:val="right" w:leader="dot" w:pos="9350"/>
            </w:tabs>
            <w:rPr>
              <w:rFonts w:eastAsiaTheme="minorEastAsia"/>
              <w:noProof/>
              <w:lang w:val="en-CA" w:eastAsia="en-CA"/>
            </w:rPr>
          </w:pPr>
          <w:hyperlink w:anchor="_Toc412214644" w:history="1">
            <w:r w:rsidR="00C331EC" w:rsidRPr="003B7A9C">
              <w:rPr>
                <w:rStyle w:val="Hyperlink"/>
                <w:noProof/>
              </w:rPr>
              <w:t>Step 1: Capture and open a trace for a UI delay problem</w:t>
            </w:r>
            <w:r w:rsidR="00C331EC">
              <w:rPr>
                <w:noProof/>
                <w:webHidden/>
              </w:rPr>
              <w:tab/>
            </w:r>
            <w:r w:rsidR="00C331EC">
              <w:rPr>
                <w:noProof/>
                <w:webHidden/>
              </w:rPr>
              <w:fldChar w:fldCharType="begin"/>
            </w:r>
            <w:r w:rsidR="00C331EC">
              <w:rPr>
                <w:noProof/>
                <w:webHidden/>
              </w:rPr>
              <w:instrText xml:space="preserve"> PAGEREF _Toc412214644 \h </w:instrText>
            </w:r>
            <w:r w:rsidR="00C331EC">
              <w:rPr>
                <w:noProof/>
                <w:webHidden/>
              </w:rPr>
            </w:r>
            <w:r w:rsidR="00C331EC">
              <w:rPr>
                <w:noProof/>
                <w:webHidden/>
              </w:rPr>
              <w:fldChar w:fldCharType="separate"/>
            </w:r>
            <w:r w:rsidR="00C331EC">
              <w:rPr>
                <w:noProof/>
                <w:webHidden/>
              </w:rPr>
              <w:t>22</w:t>
            </w:r>
            <w:r w:rsidR="00C331EC">
              <w:rPr>
                <w:noProof/>
                <w:webHidden/>
              </w:rPr>
              <w:fldChar w:fldCharType="end"/>
            </w:r>
          </w:hyperlink>
        </w:p>
        <w:p w14:paraId="5FF6B264" w14:textId="77777777" w:rsidR="00C331EC" w:rsidRDefault="00475557">
          <w:pPr>
            <w:pStyle w:val="TOC2"/>
            <w:tabs>
              <w:tab w:val="right" w:leader="dot" w:pos="9350"/>
            </w:tabs>
            <w:rPr>
              <w:rFonts w:eastAsiaTheme="minorEastAsia"/>
              <w:noProof/>
              <w:lang w:val="en-CA" w:eastAsia="en-CA"/>
            </w:rPr>
          </w:pPr>
          <w:hyperlink w:anchor="_Toc412214645" w:history="1">
            <w:r w:rsidR="00C331EC" w:rsidRPr="003B7A9C">
              <w:rPr>
                <w:rStyle w:val="Hyperlink"/>
                <w:noProof/>
              </w:rPr>
              <w:t>Step 2: Identify the delayed UI thread</w:t>
            </w:r>
            <w:r w:rsidR="00C331EC">
              <w:rPr>
                <w:noProof/>
                <w:webHidden/>
              </w:rPr>
              <w:tab/>
            </w:r>
            <w:r w:rsidR="00C331EC">
              <w:rPr>
                <w:noProof/>
                <w:webHidden/>
              </w:rPr>
              <w:fldChar w:fldCharType="begin"/>
            </w:r>
            <w:r w:rsidR="00C331EC">
              <w:rPr>
                <w:noProof/>
                <w:webHidden/>
              </w:rPr>
              <w:instrText xml:space="preserve"> PAGEREF _Toc412214645 \h </w:instrText>
            </w:r>
            <w:r w:rsidR="00C331EC">
              <w:rPr>
                <w:noProof/>
                <w:webHidden/>
              </w:rPr>
            </w:r>
            <w:r w:rsidR="00C331EC">
              <w:rPr>
                <w:noProof/>
                <w:webHidden/>
              </w:rPr>
              <w:fldChar w:fldCharType="separate"/>
            </w:r>
            <w:r w:rsidR="00C331EC">
              <w:rPr>
                <w:noProof/>
                <w:webHidden/>
              </w:rPr>
              <w:t>23</w:t>
            </w:r>
            <w:r w:rsidR="00C331EC">
              <w:rPr>
                <w:noProof/>
                <w:webHidden/>
              </w:rPr>
              <w:fldChar w:fldCharType="end"/>
            </w:r>
          </w:hyperlink>
        </w:p>
        <w:p w14:paraId="16268AF6" w14:textId="77777777" w:rsidR="00C331EC" w:rsidRDefault="00475557">
          <w:pPr>
            <w:pStyle w:val="TOC2"/>
            <w:tabs>
              <w:tab w:val="right" w:leader="dot" w:pos="9350"/>
            </w:tabs>
            <w:rPr>
              <w:rFonts w:eastAsiaTheme="minorEastAsia"/>
              <w:noProof/>
              <w:lang w:val="en-CA" w:eastAsia="en-CA"/>
            </w:rPr>
          </w:pPr>
          <w:hyperlink w:anchor="_Toc412214646" w:history="1">
            <w:r w:rsidR="00C331EC" w:rsidRPr="003B7A9C">
              <w:rPr>
                <w:rStyle w:val="Hyperlink"/>
                <w:noProof/>
              </w:rPr>
              <w:t>Step 3: Analyze the UI delay critical path</w:t>
            </w:r>
            <w:r w:rsidR="00C331EC">
              <w:rPr>
                <w:noProof/>
                <w:webHidden/>
              </w:rPr>
              <w:tab/>
            </w:r>
            <w:r w:rsidR="00C331EC">
              <w:rPr>
                <w:noProof/>
                <w:webHidden/>
              </w:rPr>
              <w:fldChar w:fldCharType="begin"/>
            </w:r>
            <w:r w:rsidR="00C331EC">
              <w:rPr>
                <w:noProof/>
                <w:webHidden/>
              </w:rPr>
              <w:instrText xml:space="preserve"> PAGEREF _Toc412214646 \h </w:instrText>
            </w:r>
            <w:r w:rsidR="00C331EC">
              <w:rPr>
                <w:noProof/>
                <w:webHidden/>
              </w:rPr>
            </w:r>
            <w:r w:rsidR="00C331EC">
              <w:rPr>
                <w:noProof/>
                <w:webHidden/>
              </w:rPr>
              <w:fldChar w:fldCharType="separate"/>
            </w:r>
            <w:r w:rsidR="00C331EC">
              <w:rPr>
                <w:noProof/>
                <w:webHidden/>
              </w:rPr>
              <w:t>24</w:t>
            </w:r>
            <w:r w:rsidR="00C331EC">
              <w:rPr>
                <w:noProof/>
                <w:webHidden/>
              </w:rPr>
              <w:fldChar w:fldCharType="end"/>
            </w:r>
          </w:hyperlink>
        </w:p>
        <w:p w14:paraId="5FADB0AB" w14:textId="77777777" w:rsidR="00C331EC" w:rsidRDefault="00475557">
          <w:pPr>
            <w:pStyle w:val="TOC3"/>
            <w:tabs>
              <w:tab w:val="right" w:leader="dot" w:pos="9350"/>
            </w:tabs>
            <w:rPr>
              <w:rFonts w:eastAsiaTheme="minorEastAsia"/>
              <w:noProof/>
              <w:lang w:val="en-CA" w:eastAsia="en-CA"/>
            </w:rPr>
          </w:pPr>
          <w:hyperlink w:anchor="_Toc412214647" w:history="1">
            <w:r w:rsidR="00C331EC" w:rsidRPr="003B7A9C">
              <w:rPr>
                <w:rStyle w:val="Hyperlink"/>
                <w:noProof/>
              </w:rPr>
              <w:t>Step 3.1: Look at the ExecuteWMICall code path</w:t>
            </w:r>
            <w:r w:rsidR="00C331EC">
              <w:rPr>
                <w:noProof/>
                <w:webHidden/>
              </w:rPr>
              <w:tab/>
            </w:r>
            <w:r w:rsidR="00C331EC">
              <w:rPr>
                <w:noProof/>
                <w:webHidden/>
              </w:rPr>
              <w:fldChar w:fldCharType="begin"/>
            </w:r>
            <w:r w:rsidR="00C331EC">
              <w:rPr>
                <w:noProof/>
                <w:webHidden/>
              </w:rPr>
              <w:instrText xml:space="preserve"> PAGEREF _Toc412214647 \h </w:instrText>
            </w:r>
            <w:r w:rsidR="00C331EC">
              <w:rPr>
                <w:noProof/>
                <w:webHidden/>
              </w:rPr>
            </w:r>
            <w:r w:rsidR="00C331EC">
              <w:rPr>
                <w:noProof/>
                <w:webHidden/>
              </w:rPr>
              <w:fldChar w:fldCharType="separate"/>
            </w:r>
            <w:r w:rsidR="00C331EC">
              <w:rPr>
                <w:noProof/>
                <w:webHidden/>
              </w:rPr>
              <w:t>26</w:t>
            </w:r>
            <w:r w:rsidR="00C331EC">
              <w:rPr>
                <w:noProof/>
                <w:webHidden/>
              </w:rPr>
              <w:fldChar w:fldCharType="end"/>
            </w:r>
          </w:hyperlink>
        </w:p>
        <w:p w14:paraId="255F7DE5" w14:textId="77777777" w:rsidR="00C331EC" w:rsidRDefault="00475557">
          <w:pPr>
            <w:pStyle w:val="TOC3"/>
            <w:tabs>
              <w:tab w:val="right" w:leader="dot" w:pos="9350"/>
            </w:tabs>
            <w:rPr>
              <w:rFonts w:eastAsiaTheme="minorEastAsia"/>
              <w:noProof/>
              <w:lang w:val="en-CA" w:eastAsia="en-CA"/>
            </w:rPr>
          </w:pPr>
          <w:hyperlink w:anchor="_Toc412214648" w:history="1">
            <w:r w:rsidR="00C331EC" w:rsidRPr="003B7A9C">
              <w:rPr>
                <w:rStyle w:val="Hyperlink"/>
                <w:noProof/>
              </w:rPr>
              <w:t>Step 3.2: Look at the PingServer code path</w:t>
            </w:r>
            <w:r w:rsidR="00C331EC">
              <w:rPr>
                <w:noProof/>
                <w:webHidden/>
              </w:rPr>
              <w:tab/>
            </w:r>
            <w:r w:rsidR="00C331EC">
              <w:rPr>
                <w:noProof/>
                <w:webHidden/>
              </w:rPr>
              <w:fldChar w:fldCharType="begin"/>
            </w:r>
            <w:r w:rsidR="00C331EC">
              <w:rPr>
                <w:noProof/>
                <w:webHidden/>
              </w:rPr>
              <w:instrText xml:space="preserve"> PAGEREF _Toc412214648 \h </w:instrText>
            </w:r>
            <w:r w:rsidR="00C331EC">
              <w:rPr>
                <w:noProof/>
                <w:webHidden/>
              </w:rPr>
            </w:r>
            <w:r w:rsidR="00C331EC">
              <w:rPr>
                <w:noProof/>
                <w:webHidden/>
              </w:rPr>
              <w:fldChar w:fldCharType="separate"/>
            </w:r>
            <w:r w:rsidR="00C331EC">
              <w:rPr>
                <w:noProof/>
                <w:webHidden/>
              </w:rPr>
              <w:t>27</w:t>
            </w:r>
            <w:r w:rsidR="00C331EC">
              <w:rPr>
                <w:noProof/>
                <w:webHidden/>
              </w:rPr>
              <w:fldChar w:fldCharType="end"/>
            </w:r>
          </w:hyperlink>
        </w:p>
        <w:p w14:paraId="1E134490" w14:textId="77777777" w:rsidR="00AC77E7" w:rsidRDefault="0028158F">
          <w:r>
            <w:fldChar w:fldCharType="end"/>
          </w:r>
        </w:p>
      </w:sdtContent>
    </w:sdt>
    <w:p w14:paraId="5AE1C69D" w14:textId="77777777" w:rsidR="00B75009" w:rsidRDefault="00B75009">
      <w:pPr>
        <w:rPr>
          <w:rFonts w:asciiTheme="majorHAnsi" w:eastAsiaTheme="majorEastAsia" w:hAnsiTheme="majorHAnsi" w:cstheme="majorBidi"/>
          <w:b/>
          <w:sz w:val="32"/>
          <w:szCs w:val="32"/>
        </w:rPr>
      </w:pPr>
      <w:bookmarkStart w:id="0" w:name="_Toc315730700"/>
      <w:bookmarkStart w:id="1" w:name="_Toc410225958"/>
      <w:bookmarkStart w:id="2" w:name="_Toc313498333"/>
      <w:r>
        <w:br w:type="page"/>
      </w:r>
    </w:p>
    <w:p w14:paraId="1835BB8E" w14:textId="5D532C92" w:rsidR="00D4300C" w:rsidRPr="00FF481A" w:rsidRDefault="00B04C2F" w:rsidP="00FF481A">
      <w:pPr>
        <w:pStyle w:val="Heading1"/>
      </w:pPr>
      <w:bookmarkStart w:id="3" w:name="_Toc412214623"/>
      <w:r w:rsidRPr="00FF481A">
        <w:lastRenderedPageBreak/>
        <w:t>Lab Goals</w:t>
      </w:r>
      <w:bookmarkEnd w:id="0"/>
      <w:bookmarkEnd w:id="1"/>
      <w:bookmarkEnd w:id="3"/>
    </w:p>
    <w:p w14:paraId="1BD83F67" w14:textId="4094AB5C" w:rsidR="00B04C2F" w:rsidRDefault="009001E2" w:rsidP="00B04C2F">
      <w:pPr>
        <w:spacing w:before="60" w:after="60" w:line="280" w:lineRule="exact"/>
      </w:pPr>
      <w:r>
        <w:t xml:space="preserve">This lab </w:t>
      </w:r>
      <w:r w:rsidR="00D4300C">
        <w:t>will allow you to achieve the following goals:</w:t>
      </w:r>
    </w:p>
    <w:p w14:paraId="25BE3C13" w14:textId="259B11EE" w:rsidR="00D4300C" w:rsidRPr="00D4300C" w:rsidRDefault="00D4300C" w:rsidP="00BA031F">
      <w:pPr>
        <w:pStyle w:val="ListParagraph"/>
        <w:numPr>
          <w:ilvl w:val="0"/>
          <w:numId w:val="13"/>
        </w:numPr>
        <w:spacing w:before="60" w:after="60" w:line="280" w:lineRule="exact"/>
      </w:pPr>
      <w:r>
        <w:t>G</w:t>
      </w:r>
      <w:r w:rsidRPr="00D4300C">
        <w:t>ather relevant data to analyze performance problems on any system</w:t>
      </w:r>
    </w:p>
    <w:p w14:paraId="60BBDAAD" w14:textId="5D2E1037" w:rsidR="00D4300C" w:rsidRPr="00D4300C" w:rsidRDefault="00D4300C" w:rsidP="00BA031F">
      <w:pPr>
        <w:pStyle w:val="ListParagraph"/>
        <w:numPr>
          <w:ilvl w:val="0"/>
          <w:numId w:val="13"/>
        </w:numPr>
        <w:spacing w:before="60" w:after="60" w:line="280" w:lineRule="exact"/>
      </w:pPr>
      <w:r>
        <w:t>U</w:t>
      </w:r>
      <w:r w:rsidRPr="00D4300C">
        <w:t>nderstand the analysis process to look at system resource consumption like CPU and disk</w:t>
      </w:r>
    </w:p>
    <w:p w14:paraId="3BDBAE50" w14:textId="332AFC0F" w:rsidR="00D4300C" w:rsidRDefault="00D4300C" w:rsidP="00BA031F">
      <w:pPr>
        <w:pStyle w:val="ListParagraph"/>
        <w:numPr>
          <w:ilvl w:val="0"/>
          <w:numId w:val="13"/>
        </w:numPr>
        <w:spacing w:before="60" w:after="60" w:line="280" w:lineRule="exact"/>
      </w:pPr>
      <w:r>
        <w:t>I</w:t>
      </w:r>
      <w:r w:rsidRPr="00D4300C">
        <w:t>dentify what can impact the system responsiveness in some key Windows scenarios</w:t>
      </w:r>
    </w:p>
    <w:p w14:paraId="52052045" w14:textId="6A1D956B" w:rsidR="00B04C2F" w:rsidRDefault="00B04C2F" w:rsidP="00FF481A">
      <w:pPr>
        <w:pStyle w:val="Heading1"/>
      </w:pPr>
      <w:bookmarkStart w:id="4" w:name="_Toc315730701"/>
      <w:bookmarkStart w:id="5" w:name="_Toc410225959"/>
      <w:bookmarkStart w:id="6" w:name="_Toc412214624"/>
      <w:r>
        <w:t>Prerequisites</w:t>
      </w:r>
      <w:bookmarkEnd w:id="2"/>
      <w:bookmarkEnd w:id="4"/>
      <w:bookmarkEnd w:id="5"/>
      <w:bookmarkEnd w:id="6"/>
    </w:p>
    <w:p w14:paraId="34A2FB5A" w14:textId="7E677C28" w:rsidR="00356212" w:rsidRDefault="00356212" w:rsidP="749612E5">
      <w:pPr>
        <w:pStyle w:val="Notes"/>
      </w:pPr>
      <w:r>
        <w:t xml:space="preserve">Assessment and Deployment Toolkit </w:t>
      </w:r>
      <w:r w:rsidR="003949F3">
        <w:t xml:space="preserve">can be found on MSDN. </w:t>
      </w:r>
      <w:r w:rsidR="003949F3">
        <w:br/>
      </w:r>
      <w:r>
        <w:t>Windows 10 ADK (</w:t>
      </w:r>
      <w:r w:rsidR="00D86291">
        <w:t>1709</w:t>
      </w:r>
      <w:r>
        <w:t xml:space="preserve">): </w:t>
      </w:r>
      <w:hyperlink r:id="rId8" w:history="1">
        <w:r>
          <w:rPr>
            <w:rStyle w:val="Hyperlink"/>
          </w:rPr>
          <w:t>https://developer.microsoft.com/en-us/windows/hardware/windows-assessment-deployment-kit</w:t>
        </w:r>
      </w:hyperlink>
      <w:r>
        <w:t xml:space="preserve"> </w:t>
      </w:r>
    </w:p>
    <w:p w14:paraId="0CE790DB" w14:textId="5938A6EB" w:rsidR="003949F3" w:rsidRPr="00BE308C" w:rsidRDefault="00356212" w:rsidP="00356212">
      <w:pPr>
        <w:pStyle w:val="Notes"/>
        <w:rPr>
          <w:color w:val="0563C1" w:themeColor="hyperlink"/>
          <w:u w:val="single"/>
        </w:rPr>
      </w:pPr>
      <w:r>
        <w:t xml:space="preserve">Windows Insider version: </w:t>
      </w:r>
      <w:hyperlink r:id="rId9" w:history="1">
        <w:r w:rsidR="00734AB3" w:rsidRPr="00E96412">
          <w:rPr>
            <w:rStyle w:val="Hyperlink"/>
          </w:rPr>
          <w:t>https://www.microsoft.com/en-us/software-download/windowsinsiderpreviewADK</w:t>
        </w:r>
      </w:hyperlink>
      <w:r w:rsidR="00734AB3">
        <w:t xml:space="preserve"> </w:t>
      </w:r>
      <w:r w:rsidR="003949F3">
        <w:rPr>
          <w:rStyle w:val="Hyperlink"/>
        </w:rPr>
        <w:br/>
      </w:r>
    </w:p>
    <w:p w14:paraId="354A840B" w14:textId="6D6869C6" w:rsidR="00370000" w:rsidRDefault="003949F3" w:rsidP="003949F3">
      <w:pPr>
        <w:spacing w:before="60" w:after="60" w:line="280" w:lineRule="exact"/>
      </w:pPr>
      <w:r>
        <w:t xml:space="preserve"> </w:t>
      </w:r>
      <w:r w:rsidR="00370000">
        <w:t xml:space="preserve">Make sure you have the pre-generated results and test tools on your computer (located in </w:t>
      </w:r>
      <w:r w:rsidR="00370000" w:rsidRPr="00370000">
        <w:rPr>
          <w:b/>
        </w:rPr>
        <w:t>C:\Performance</w:t>
      </w:r>
      <w:r w:rsidR="00370000">
        <w:t>)</w:t>
      </w:r>
    </w:p>
    <w:p w14:paraId="44B806E6" w14:textId="7BD3F88C" w:rsidR="00370000" w:rsidRDefault="00370000" w:rsidP="00370000">
      <w:pPr>
        <w:pStyle w:val="ListParagraph"/>
        <w:numPr>
          <w:ilvl w:val="0"/>
          <w:numId w:val="2"/>
        </w:numPr>
        <w:spacing w:before="60" w:after="60" w:line="280" w:lineRule="exact"/>
        <w:ind w:left="720"/>
      </w:pPr>
      <w:r>
        <w:t>FastStartup_Analysis_1.etl</w:t>
      </w:r>
    </w:p>
    <w:p w14:paraId="3280373D" w14:textId="082068AD" w:rsidR="00370000" w:rsidRDefault="00370000" w:rsidP="00370000">
      <w:pPr>
        <w:pStyle w:val="ListParagraph"/>
        <w:numPr>
          <w:ilvl w:val="0"/>
          <w:numId w:val="2"/>
        </w:numPr>
        <w:spacing w:before="60" w:after="60" w:line="280" w:lineRule="exact"/>
        <w:ind w:left="720"/>
      </w:pPr>
      <w:r>
        <w:t>FastStartup_Baseline.xml</w:t>
      </w:r>
    </w:p>
    <w:p w14:paraId="0DF30774" w14:textId="6607A6CC" w:rsidR="00370000" w:rsidRDefault="00370000" w:rsidP="00370000">
      <w:pPr>
        <w:pStyle w:val="ListParagraph"/>
        <w:numPr>
          <w:ilvl w:val="0"/>
          <w:numId w:val="2"/>
        </w:numPr>
        <w:spacing w:before="60" w:after="60" w:line="280" w:lineRule="exact"/>
        <w:ind w:left="720"/>
      </w:pPr>
      <w:r>
        <w:t>FastStartup_OEMPreload.xml</w:t>
      </w:r>
    </w:p>
    <w:p w14:paraId="77788809" w14:textId="33E8D289" w:rsidR="00370000" w:rsidRDefault="00370000" w:rsidP="00370000">
      <w:pPr>
        <w:pStyle w:val="ListParagraph"/>
        <w:numPr>
          <w:ilvl w:val="0"/>
          <w:numId w:val="2"/>
        </w:numPr>
        <w:spacing w:before="60" w:after="60" w:line="280" w:lineRule="exact"/>
        <w:ind w:left="720"/>
      </w:pPr>
      <w:r>
        <w:t>UIDelay.exe</w:t>
      </w:r>
    </w:p>
    <w:p w14:paraId="05E1A7F1" w14:textId="4B8CD416" w:rsidR="0046061C" w:rsidRDefault="0046061C" w:rsidP="749612E5">
      <w:pPr>
        <w:pStyle w:val="ListParagraph"/>
        <w:numPr>
          <w:ilvl w:val="0"/>
          <w:numId w:val="2"/>
        </w:numPr>
        <w:spacing w:before="60" w:after="60" w:line="280" w:lineRule="exact"/>
        <w:ind w:left="720"/>
      </w:pPr>
      <w:r>
        <w:t>UIDelay.pdb</w:t>
      </w:r>
    </w:p>
    <w:p w14:paraId="74B12FF9" w14:textId="50D6A0EF" w:rsidR="0046061C" w:rsidRDefault="0046061C" w:rsidP="00370000">
      <w:pPr>
        <w:pStyle w:val="ListParagraph"/>
        <w:numPr>
          <w:ilvl w:val="0"/>
          <w:numId w:val="2"/>
        </w:numPr>
        <w:spacing w:before="60" w:after="60" w:line="280" w:lineRule="exact"/>
        <w:ind w:left="720"/>
      </w:pPr>
      <w:r>
        <w:t>UIDelay.wprp</w:t>
      </w:r>
    </w:p>
    <w:p w14:paraId="6015638A" w14:textId="5486F6B3" w:rsidR="00B04C2F" w:rsidRDefault="00B04C2F" w:rsidP="00FF481A">
      <w:pPr>
        <w:pStyle w:val="Heading1"/>
      </w:pPr>
      <w:bookmarkStart w:id="7" w:name="_Toc410225960"/>
      <w:bookmarkStart w:id="8" w:name="_Toc412214625"/>
      <w:r>
        <w:t>Technical background</w:t>
      </w:r>
      <w:bookmarkEnd w:id="7"/>
      <w:bookmarkEnd w:id="8"/>
    </w:p>
    <w:p w14:paraId="2F989527" w14:textId="77777777" w:rsidR="00B04C2F" w:rsidRPr="00FF481A" w:rsidRDefault="00B04C2F" w:rsidP="00FF481A">
      <w:pPr>
        <w:pStyle w:val="Heading2"/>
      </w:pPr>
      <w:bookmarkStart w:id="9" w:name="_Toc410225961"/>
      <w:bookmarkStart w:id="10" w:name="_Toc412214626"/>
      <w:r w:rsidRPr="00FF481A">
        <w:t>Tools</w:t>
      </w:r>
      <w:bookmarkEnd w:id="9"/>
      <w:bookmarkEnd w:id="10"/>
    </w:p>
    <w:p w14:paraId="43C01E4F" w14:textId="59ABFCB6" w:rsidR="003232BD" w:rsidRDefault="00B04C2F" w:rsidP="00B04C2F">
      <w:pPr>
        <w:rPr>
          <w:lang w:val="en"/>
        </w:rPr>
      </w:pPr>
      <w:r>
        <w:t>The Windows Assessment Toolkit in the ADK provide</w:t>
      </w:r>
      <w:r w:rsidR="004846F3">
        <w:t xml:space="preserve">s a set of </w:t>
      </w:r>
      <w:r w:rsidR="009001E2">
        <w:t>performance-related</w:t>
      </w:r>
      <w:r>
        <w:t xml:space="preserve"> </w:t>
      </w:r>
      <w:r w:rsidR="004846F3">
        <w:t xml:space="preserve">tests called </w:t>
      </w:r>
      <w:r>
        <w:t>assessments.</w:t>
      </w:r>
      <w:r w:rsidRPr="00CA6117">
        <w:rPr>
          <w:lang w:val="en"/>
        </w:rPr>
        <w:t xml:space="preserve"> </w:t>
      </w:r>
      <w:r w:rsidR="003232BD">
        <w:rPr>
          <w:lang w:val="en"/>
        </w:rPr>
        <w:t xml:space="preserve">The assessment results are used to diagnose potential problems, so that the hardware and software that you develop are both responsive and have a minimal impact on battery life, startup performance, and shutdown time. The same assessments are available </w:t>
      </w:r>
      <w:r w:rsidR="009001E2">
        <w:rPr>
          <w:lang w:val="en"/>
        </w:rPr>
        <w:t xml:space="preserve">to </w:t>
      </w:r>
      <w:r w:rsidR="003232BD">
        <w:rPr>
          <w:lang w:val="en"/>
        </w:rPr>
        <w:t>OEM</w:t>
      </w:r>
      <w:r w:rsidR="00CF7F51">
        <w:rPr>
          <w:lang w:val="en"/>
        </w:rPr>
        <w:t>/</w:t>
      </w:r>
      <w:r w:rsidR="003232BD">
        <w:rPr>
          <w:lang w:val="en"/>
        </w:rPr>
        <w:t>ISV/IHV partners, enthusiasts, and other members of the community, to establish a common framework to measure, compare, and review aspects of quality.</w:t>
      </w:r>
    </w:p>
    <w:p w14:paraId="1249F221" w14:textId="07457CA9" w:rsidR="004846F3" w:rsidRDefault="004846F3" w:rsidP="00B04C2F">
      <w:pPr>
        <w:rPr>
          <w:lang w:val="en"/>
        </w:rPr>
      </w:pPr>
      <w:r>
        <w:rPr>
          <w:lang w:val="en"/>
        </w:rPr>
        <w:t>The Windows® Performance Toolkit consists of two independent tools: Windows® Performance Recorder (WPR) and Windows® Performance Analyzer (WPA). WPR is a powerful recording tool that creates Event Tracing for Windows (ETW) recordings. You can run WPR from the user interface (UI) or from the command line</w:t>
      </w:r>
      <w:r w:rsidR="009001E2">
        <w:rPr>
          <w:lang w:val="en"/>
        </w:rPr>
        <w:t xml:space="preserve"> (CL)</w:t>
      </w:r>
      <w:r>
        <w:rPr>
          <w:lang w:val="en"/>
        </w:rPr>
        <w:t xml:space="preserve">. WPR provides built-in profiles that you can use to select the events </w:t>
      </w:r>
      <w:r w:rsidR="009001E2">
        <w:rPr>
          <w:lang w:val="en"/>
        </w:rPr>
        <w:t>you want to record</w:t>
      </w:r>
      <w:r>
        <w:rPr>
          <w:lang w:val="en"/>
        </w:rPr>
        <w:t>. WPA is a powerful analysis tool that combines a flexible UI with extensive graphing capabilities and data tables that can be pivoted and have full text search capabilities.</w:t>
      </w:r>
    </w:p>
    <w:p w14:paraId="74B8FC93" w14:textId="445ED4DC" w:rsidR="00E341B5" w:rsidRDefault="00E341B5" w:rsidP="00FF481A">
      <w:pPr>
        <w:pStyle w:val="Heading2"/>
        <w:rPr>
          <w:lang w:val="en"/>
        </w:rPr>
      </w:pPr>
      <w:bookmarkStart w:id="11" w:name="_Toc412214627"/>
      <w:r>
        <w:rPr>
          <w:lang w:val="en"/>
        </w:rPr>
        <w:lastRenderedPageBreak/>
        <w:t xml:space="preserve">Fast Startup </w:t>
      </w:r>
      <w:r w:rsidR="00C1722D">
        <w:rPr>
          <w:lang w:val="en"/>
        </w:rPr>
        <w:t>behavior</w:t>
      </w:r>
      <w:bookmarkEnd w:id="11"/>
    </w:p>
    <w:p w14:paraId="05142071" w14:textId="4B768623" w:rsidR="00AB526E" w:rsidRDefault="00C1722D" w:rsidP="00E341B5">
      <w:r>
        <w:t xml:space="preserve">Introduced </w:t>
      </w:r>
      <w:r w:rsidR="009B62BA">
        <w:t>in</w:t>
      </w:r>
      <w:r>
        <w:t xml:space="preserve"> Windows 8,</w:t>
      </w:r>
      <w:r w:rsidR="00E27EA6">
        <w:t xml:space="preserve"> Fast Startup is the default boot behavior</w:t>
      </w:r>
      <w:r>
        <w:t xml:space="preserve">. The shutdown process </w:t>
      </w:r>
      <w:r w:rsidR="009001E2">
        <w:t>was</w:t>
      </w:r>
      <w:r>
        <w:t xml:space="preserve"> updated to include writing data to disk in a way that </w:t>
      </w:r>
      <w:r w:rsidR="009001E2">
        <w:t xml:space="preserve">mirrors </w:t>
      </w:r>
      <w:r>
        <w:t xml:space="preserve">how hibernate works. During boot, the system goes through </w:t>
      </w:r>
      <w:r w:rsidR="00EE7E45">
        <w:t xml:space="preserve">the </w:t>
      </w:r>
      <w:r>
        <w:t xml:space="preserve">phases </w:t>
      </w:r>
      <w:r w:rsidR="00EE7E45">
        <w:t xml:space="preserve">that are </w:t>
      </w:r>
      <w:r>
        <w:t xml:space="preserve">described in the </w:t>
      </w:r>
      <w:r w:rsidR="009001E2">
        <w:t xml:space="preserve">following </w:t>
      </w:r>
      <w:r>
        <w:t>table.</w:t>
      </w:r>
      <w:r w:rsidR="00AB526E">
        <w:t xml:space="preserve"> </w:t>
      </w:r>
    </w:p>
    <w:p w14:paraId="376277F7" w14:textId="77777777" w:rsidR="00370000" w:rsidRDefault="00370000" w:rsidP="00E341B5"/>
    <w:tbl>
      <w:tblPr>
        <w:tblStyle w:val="GridTable4-Accent110"/>
        <w:tblW w:w="0" w:type="auto"/>
        <w:tblLook w:val="04A0" w:firstRow="1" w:lastRow="0" w:firstColumn="1" w:lastColumn="0" w:noHBand="0" w:noVBand="1"/>
      </w:tblPr>
      <w:tblGrid>
        <w:gridCol w:w="1838"/>
        <w:gridCol w:w="7512"/>
      </w:tblGrid>
      <w:tr w:rsidR="00AB526E" w14:paraId="1412D179" w14:textId="77777777" w:rsidTr="00AB526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24E0E728" w14:textId="65786768" w:rsidR="00AB526E" w:rsidRDefault="00AB526E" w:rsidP="00645A76">
            <w:r>
              <w:t>Phase</w:t>
            </w:r>
          </w:p>
        </w:tc>
        <w:tc>
          <w:tcPr>
            <w:tcW w:w="7512" w:type="dxa"/>
          </w:tcPr>
          <w:p w14:paraId="6310BC40" w14:textId="1FC0FE36" w:rsidR="00AB526E" w:rsidRDefault="00AB526E" w:rsidP="00645A76">
            <w:pPr>
              <w:cnfStyle w:val="100000000000" w:firstRow="1" w:lastRow="0" w:firstColumn="0" w:lastColumn="0" w:oddVBand="0" w:evenVBand="0" w:oddHBand="0" w:evenHBand="0" w:firstRowFirstColumn="0" w:firstRowLastColumn="0" w:lastRowFirstColumn="0" w:lastRowLastColumn="0"/>
            </w:pPr>
            <w:r>
              <w:t>Description</w:t>
            </w:r>
          </w:p>
        </w:tc>
      </w:tr>
      <w:tr w:rsidR="00AB526E" w14:paraId="43014431" w14:textId="77777777" w:rsidTr="00AB52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30FAC9DA" w14:textId="1AA66B44" w:rsidR="00AB526E" w:rsidRPr="00370000" w:rsidRDefault="009001E2" w:rsidP="00AB526E">
            <w:pPr>
              <w:rPr>
                <w:b/>
              </w:rPr>
            </w:pPr>
            <w:r w:rsidRPr="00370000">
              <w:rPr>
                <w:b/>
              </w:rPr>
              <w:t xml:space="preserve">BIOS </w:t>
            </w:r>
            <w:r w:rsidR="00AB526E" w:rsidRPr="00370000">
              <w:rPr>
                <w:b/>
              </w:rPr>
              <w:t>Initialization</w:t>
            </w:r>
          </w:p>
        </w:tc>
        <w:tc>
          <w:tcPr>
            <w:tcW w:w="7512" w:type="dxa"/>
          </w:tcPr>
          <w:p w14:paraId="324959A8" w14:textId="1733AC08" w:rsidR="00AB526E" w:rsidRDefault="00AB526E" w:rsidP="00B506B7">
            <w:pPr>
              <w:spacing w:after="200" w:line="276" w:lineRule="auto"/>
              <w:cnfStyle w:val="000000100000" w:firstRow="0" w:lastRow="0" w:firstColumn="0" w:lastColumn="0" w:oddVBand="0" w:evenVBand="0" w:oddHBand="1" w:evenHBand="0" w:firstRowFirstColumn="0" w:firstRowLastColumn="0" w:lastRowFirstColumn="0" w:lastRowLastColumn="0"/>
            </w:pPr>
            <w:r w:rsidRPr="00AB526E">
              <w:t>The time</w:t>
            </w:r>
            <w:r w:rsidR="009001E2">
              <w:t xml:space="preserve"> </w:t>
            </w:r>
            <w:r w:rsidR="007031FE">
              <w:t xml:space="preserve">the operating system </w:t>
            </w:r>
            <w:r w:rsidR="009001E2">
              <w:t>takes</w:t>
            </w:r>
            <w:r w:rsidRPr="00AB526E">
              <w:t xml:space="preserve"> to initialize the BIOS, including the Pre-Boot Execution Environment (PXE).</w:t>
            </w:r>
          </w:p>
        </w:tc>
      </w:tr>
      <w:tr w:rsidR="00AB526E" w14:paraId="71D93255" w14:textId="77777777" w:rsidTr="00AB526E">
        <w:tc>
          <w:tcPr>
            <w:cnfStyle w:val="001000000000" w:firstRow="0" w:lastRow="0" w:firstColumn="1" w:lastColumn="0" w:oddVBand="0" w:evenVBand="0" w:oddHBand="0" w:evenHBand="0" w:firstRowFirstColumn="0" w:firstRowLastColumn="0" w:lastRowFirstColumn="0" w:lastRowLastColumn="0"/>
            <w:tcW w:w="1838" w:type="dxa"/>
          </w:tcPr>
          <w:p w14:paraId="438D1400" w14:textId="0BCD348A" w:rsidR="00AB526E" w:rsidRPr="00370000" w:rsidRDefault="00AB526E" w:rsidP="00AB526E">
            <w:pPr>
              <w:rPr>
                <w:b/>
              </w:rPr>
            </w:pPr>
            <w:r w:rsidRPr="00370000">
              <w:rPr>
                <w:b/>
              </w:rPr>
              <w:t>Hiberfile Read</w:t>
            </w:r>
          </w:p>
        </w:tc>
        <w:tc>
          <w:tcPr>
            <w:tcW w:w="7512" w:type="dxa"/>
          </w:tcPr>
          <w:p w14:paraId="16450B8F" w14:textId="5027502C" w:rsidR="00AB526E" w:rsidRDefault="00AB526E" w:rsidP="00B506B7">
            <w:pPr>
              <w:spacing w:after="200" w:line="276" w:lineRule="auto"/>
              <w:cnfStyle w:val="000000000000" w:firstRow="0" w:lastRow="0" w:firstColumn="0" w:lastColumn="0" w:oddVBand="0" w:evenVBand="0" w:oddHBand="0" w:evenHBand="0" w:firstRowFirstColumn="0" w:firstRowLastColumn="0" w:lastRowFirstColumn="0" w:lastRowLastColumn="0"/>
            </w:pPr>
            <w:r w:rsidRPr="009516A2">
              <w:t>The time</w:t>
            </w:r>
            <w:r w:rsidR="009001E2">
              <w:t xml:space="preserve"> </w:t>
            </w:r>
            <w:r w:rsidRPr="009516A2">
              <w:t xml:space="preserve">the operating system </w:t>
            </w:r>
            <w:r w:rsidR="007031FE">
              <w:t xml:space="preserve">takes </w:t>
            </w:r>
            <w:r w:rsidRPr="009516A2">
              <w:t>to read the hiberfile</w:t>
            </w:r>
            <w:r>
              <w:t xml:space="preserve"> from disk</w:t>
            </w:r>
            <w:r w:rsidRPr="009516A2">
              <w:t>.</w:t>
            </w:r>
            <w:r>
              <w:t xml:space="preserve"> The hiberfile contains all of the system context as written during shutdown.</w:t>
            </w:r>
          </w:p>
        </w:tc>
      </w:tr>
      <w:tr w:rsidR="00AB526E" w14:paraId="159C127B" w14:textId="77777777" w:rsidTr="00AB52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777FCC26" w14:textId="67439DA9" w:rsidR="00AB526E" w:rsidRPr="00370000" w:rsidRDefault="00AB526E" w:rsidP="00AB526E">
            <w:pPr>
              <w:rPr>
                <w:b/>
              </w:rPr>
            </w:pPr>
            <w:r w:rsidRPr="00370000">
              <w:rPr>
                <w:b/>
              </w:rPr>
              <w:t xml:space="preserve">Resume Devices </w:t>
            </w:r>
          </w:p>
        </w:tc>
        <w:tc>
          <w:tcPr>
            <w:tcW w:w="7512" w:type="dxa"/>
          </w:tcPr>
          <w:p w14:paraId="7CC7BC9F" w14:textId="3DA8E220" w:rsidR="00AB526E" w:rsidRPr="009516A2" w:rsidRDefault="00AB526E" w:rsidP="00B506B7">
            <w:pPr>
              <w:spacing w:after="200" w:line="276" w:lineRule="auto"/>
              <w:cnfStyle w:val="000000100000" w:firstRow="0" w:lastRow="0" w:firstColumn="0" w:lastColumn="0" w:oddVBand="0" w:evenVBand="0" w:oddHBand="1" w:evenHBand="0" w:firstRowFirstColumn="0" w:firstRowLastColumn="0" w:lastRowFirstColumn="0" w:lastRowLastColumn="0"/>
            </w:pPr>
            <w:r w:rsidRPr="00A5100B">
              <w:t>The time</w:t>
            </w:r>
            <w:r w:rsidR="009C772D">
              <w:t xml:space="preserve"> </w:t>
            </w:r>
            <w:r w:rsidRPr="00A5100B">
              <w:t xml:space="preserve">the operating system </w:t>
            </w:r>
            <w:r w:rsidR="007031FE">
              <w:t xml:space="preserve">takes </w:t>
            </w:r>
            <w:r w:rsidR="009C772D">
              <w:t>to</w:t>
            </w:r>
            <w:r w:rsidR="009C772D" w:rsidRPr="00A5100B">
              <w:t xml:space="preserve"> </w:t>
            </w:r>
            <w:r w:rsidRPr="00A5100B">
              <w:t xml:space="preserve">resume devices </w:t>
            </w:r>
            <w:r>
              <w:t>and put them back in the active power state.</w:t>
            </w:r>
            <w:r w:rsidRPr="00A5100B">
              <w:t xml:space="preserve"> </w:t>
            </w:r>
          </w:p>
        </w:tc>
      </w:tr>
      <w:tr w:rsidR="00AB526E" w14:paraId="15FABCE3" w14:textId="77777777" w:rsidTr="00AB526E">
        <w:tc>
          <w:tcPr>
            <w:cnfStyle w:val="001000000000" w:firstRow="0" w:lastRow="0" w:firstColumn="1" w:lastColumn="0" w:oddVBand="0" w:evenVBand="0" w:oddHBand="0" w:evenHBand="0" w:firstRowFirstColumn="0" w:firstRowLastColumn="0" w:lastRowFirstColumn="0" w:lastRowLastColumn="0"/>
            <w:tcW w:w="1838" w:type="dxa"/>
          </w:tcPr>
          <w:p w14:paraId="4465D8D1" w14:textId="07B00860" w:rsidR="00AB526E" w:rsidRPr="00370000" w:rsidRDefault="00AB526E" w:rsidP="00AB526E">
            <w:pPr>
              <w:rPr>
                <w:b/>
              </w:rPr>
            </w:pPr>
            <w:r w:rsidRPr="00370000">
              <w:rPr>
                <w:b/>
              </w:rPr>
              <w:t xml:space="preserve">WinLogon Resume </w:t>
            </w:r>
          </w:p>
        </w:tc>
        <w:tc>
          <w:tcPr>
            <w:tcW w:w="7512" w:type="dxa"/>
          </w:tcPr>
          <w:p w14:paraId="123BAA23" w14:textId="3FA2A354" w:rsidR="00AB526E" w:rsidRPr="009516A2" w:rsidRDefault="00AB526E" w:rsidP="00B506B7">
            <w:pPr>
              <w:spacing w:after="200" w:line="276" w:lineRule="auto"/>
              <w:cnfStyle w:val="000000000000" w:firstRow="0" w:lastRow="0" w:firstColumn="0" w:lastColumn="0" w:oddVBand="0" w:evenVBand="0" w:oddHBand="0" w:evenHBand="0" w:firstRowFirstColumn="0" w:firstRowLastColumn="0" w:lastRowFirstColumn="0" w:lastRowLastColumn="0"/>
            </w:pPr>
            <w:r w:rsidRPr="00217D52">
              <w:t>The time</w:t>
            </w:r>
            <w:r w:rsidR="009C772D">
              <w:t xml:space="preserve"> </w:t>
            </w:r>
            <w:r w:rsidRPr="00217D52">
              <w:t xml:space="preserve">the operating system </w:t>
            </w:r>
            <w:r w:rsidR="007031FE">
              <w:t xml:space="preserve">takes </w:t>
            </w:r>
            <w:r w:rsidRPr="00217D52">
              <w:t xml:space="preserve">to resume </w:t>
            </w:r>
            <w:r>
              <w:t>the Winlogon process.</w:t>
            </w:r>
          </w:p>
        </w:tc>
      </w:tr>
      <w:tr w:rsidR="00AB526E" w14:paraId="0B6D1398" w14:textId="77777777" w:rsidTr="00AB52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6FD06013" w14:textId="5F57E193" w:rsidR="00AB526E" w:rsidRPr="00370000" w:rsidRDefault="00AB526E" w:rsidP="00AB526E">
            <w:pPr>
              <w:rPr>
                <w:b/>
              </w:rPr>
            </w:pPr>
            <w:r w:rsidRPr="00370000">
              <w:rPr>
                <w:b/>
              </w:rPr>
              <w:t>Explorer Initialization</w:t>
            </w:r>
            <w:r w:rsidRPr="00370000">
              <w:rPr>
                <w:b/>
              </w:rPr>
              <w:tab/>
            </w:r>
          </w:p>
        </w:tc>
        <w:tc>
          <w:tcPr>
            <w:tcW w:w="7512" w:type="dxa"/>
          </w:tcPr>
          <w:p w14:paraId="2802B882" w14:textId="39AAFD3E" w:rsidR="00AB526E" w:rsidRPr="009516A2" w:rsidRDefault="00AB526E" w:rsidP="00220492">
            <w:pPr>
              <w:spacing w:after="200" w:line="276" w:lineRule="auto"/>
              <w:cnfStyle w:val="000000100000" w:firstRow="0" w:lastRow="0" w:firstColumn="0" w:lastColumn="0" w:oddVBand="0" w:evenVBand="0" w:oddHBand="1" w:evenHBand="0" w:firstRowFirstColumn="0" w:firstRowLastColumn="0" w:lastRowFirstColumn="0" w:lastRowLastColumn="0"/>
            </w:pPr>
            <w:r w:rsidRPr="00AB526E">
              <w:t xml:space="preserve">The time </w:t>
            </w:r>
            <w:r w:rsidR="007031FE">
              <w:t>the operating system</w:t>
            </w:r>
            <w:r w:rsidR="009C772D">
              <w:t xml:space="preserve"> takes </w:t>
            </w:r>
            <w:r w:rsidRPr="00AB526E">
              <w:t xml:space="preserve">to initialize </w:t>
            </w:r>
            <w:r>
              <w:t xml:space="preserve">the Windows shell (explorer.exe). </w:t>
            </w:r>
            <w:r w:rsidR="007031FE">
              <w:t xml:space="preserve">This phase </w:t>
            </w:r>
            <w:r>
              <w:t>ends when the desktop or Start screen is visible to the user.</w:t>
            </w:r>
          </w:p>
        </w:tc>
      </w:tr>
      <w:tr w:rsidR="00AB526E" w14:paraId="5A3A2752" w14:textId="77777777" w:rsidTr="00AB526E">
        <w:tc>
          <w:tcPr>
            <w:cnfStyle w:val="001000000000" w:firstRow="0" w:lastRow="0" w:firstColumn="1" w:lastColumn="0" w:oddVBand="0" w:evenVBand="0" w:oddHBand="0" w:evenHBand="0" w:firstRowFirstColumn="0" w:firstRowLastColumn="0" w:lastRowFirstColumn="0" w:lastRowLastColumn="0"/>
            <w:tcW w:w="1838" w:type="dxa"/>
          </w:tcPr>
          <w:p w14:paraId="5D333D58" w14:textId="6A409001" w:rsidR="00AB526E" w:rsidRPr="00370000" w:rsidRDefault="00AB526E" w:rsidP="00AB526E">
            <w:pPr>
              <w:rPr>
                <w:b/>
              </w:rPr>
            </w:pPr>
            <w:r w:rsidRPr="00370000">
              <w:rPr>
                <w:b/>
              </w:rPr>
              <w:t>Post On/Off Duration</w:t>
            </w:r>
          </w:p>
        </w:tc>
        <w:tc>
          <w:tcPr>
            <w:tcW w:w="7512" w:type="dxa"/>
          </w:tcPr>
          <w:p w14:paraId="11C55427" w14:textId="28A7D1F4" w:rsidR="00AB526E" w:rsidRPr="00AB526E" w:rsidRDefault="00AB526E" w:rsidP="00B506B7">
            <w:pPr>
              <w:spacing w:after="200" w:line="276" w:lineRule="auto"/>
              <w:cnfStyle w:val="000000000000" w:firstRow="0" w:lastRow="0" w:firstColumn="0" w:lastColumn="0" w:oddVBand="0" w:evenVBand="0" w:oddHBand="0" w:evenHBand="0" w:firstRowFirstColumn="0" w:firstRowLastColumn="0" w:lastRowFirstColumn="0" w:lastRowLastColumn="0"/>
            </w:pPr>
            <w:r w:rsidRPr="00403512">
              <w:t>The time</w:t>
            </w:r>
            <w:r w:rsidR="009C772D">
              <w:t xml:space="preserve"> </w:t>
            </w:r>
            <w:r w:rsidRPr="00403512">
              <w:t xml:space="preserve">Windows </w:t>
            </w:r>
            <w:r w:rsidR="007031FE">
              <w:t xml:space="preserve">takes </w:t>
            </w:r>
            <w:r w:rsidRPr="00403512">
              <w:t>to complete all startup t</w:t>
            </w:r>
            <w:r>
              <w:t xml:space="preserve">asks after the desktop </w:t>
            </w:r>
            <w:r w:rsidR="009C772D">
              <w:t>appears</w:t>
            </w:r>
            <w:r>
              <w:t xml:space="preserve">, </w:t>
            </w:r>
            <w:r w:rsidR="009C772D">
              <w:t xml:space="preserve">but </w:t>
            </w:r>
            <w:r>
              <w:t>until CPU and disk resource become idle.</w:t>
            </w:r>
          </w:p>
        </w:tc>
      </w:tr>
    </w:tbl>
    <w:p w14:paraId="380B940B" w14:textId="77777777" w:rsidR="00370000" w:rsidRDefault="00370000" w:rsidP="00370000"/>
    <w:p w14:paraId="74836076" w14:textId="2F3B4197" w:rsidR="00011F0A" w:rsidRDefault="00370000" w:rsidP="00370000">
      <w:pPr>
        <w:pStyle w:val="Notes"/>
        <w:rPr>
          <w:lang w:val="en"/>
        </w:rPr>
      </w:pPr>
      <w:r>
        <w:t>More information is available on MSDN:</w:t>
      </w:r>
      <w:r>
        <w:br/>
      </w:r>
      <w:hyperlink r:id="rId10" w:history="1">
        <w:r w:rsidRPr="00CA7F5F">
          <w:rPr>
            <w:rStyle w:val="Hyperlink"/>
          </w:rPr>
          <w:t>https://msdn.microsoft.com/en-us/library/windows/hardware/hh825330.aspx</w:t>
        </w:r>
      </w:hyperlink>
    </w:p>
    <w:p w14:paraId="7FEC7658" w14:textId="77777777" w:rsidR="00011F0A" w:rsidRDefault="00011F0A" w:rsidP="00011F0A">
      <w:pPr>
        <w:rPr>
          <w:lang w:val="en"/>
        </w:rPr>
      </w:pPr>
    </w:p>
    <w:p w14:paraId="1C94CE46" w14:textId="77777777" w:rsidR="00011F0A" w:rsidRDefault="00011F0A" w:rsidP="00011F0A">
      <w:pPr>
        <w:rPr>
          <w:lang w:val="en"/>
        </w:rPr>
      </w:pPr>
    </w:p>
    <w:p w14:paraId="27A2BDE6" w14:textId="77777777" w:rsidR="00011F0A" w:rsidRPr="00011F0A" w:rsidRDefault="00011F0A" w:rsidP="00011F0A">
      <w:pPr>
        <w:rPr>
          <w:lang w:val="en"/>
        </w:rPr>
      </w:pPr>
    </w:p>
    <w:p w14:paraId="2B70D66F" w14:textId="77777777" w:rsidR="004B69E4" w:rsidRDefault="004B69E4">
      <w:pPr>
        <w:rPr>
          <w:rFonts w:eastAsiaTheme="majorEastAsia" w:cstheme="majorBidi"/>
          <w:sz w:val="26"/>
          <w:szCs w:val="26"/>
          <w:lang w:val="en"/>
        </w:rPr>
      </w:pPr>
      <w:r>
        <w:rPr>
          <w:lang w:val="en"/>
        </w:rPr>
        <w:br w:type="page"/>
      </w:r>
    </w:p>
    <w:p w14:paraId="66934EAF" w14:textId="5FADD929" w:rsidR="00E341B5" w:rsidRDefault="00E341B5" w:rsidP="00FF481A">
      <w:pPr>
        <w:pStyle w:val="Heading2"/>
        <w:rPr>
          <w:lang w:val="en"/>
        </w:rPr>
      </w:pPr>
      <w:bookmarkStart w:id="12" w:name="_Toc412214628"/>
      <w:r>
        <w:rPr>
          <w:lang w:val="en"/>
        </w:rPr>
        <w:lastRenderedPageBreak/>
        <w:t>CPU Scheduling</w:t>
      </w:r>
      <w:r w:rsidR="00011F0A">
        <w:rPr>
          <w:lang w:val="en"/>
        </w:rPr>
        <w:t xml:space="preserve"> and Threads</w:t>
      </w:r>
      <w:bookmarkEnd w:id="12"/>
    </w:p>
    <w:p w14:paraId="15341CB4" w14:textId="1F21BCB2" w:rsidR="00AC1AC2" w:rsidRPr="00AC1AC2" w:rsidRDefault="00E932ED" w:rsidP="00AC1AC2">
      <w:pPr>
        <w:rPr>
          <w:lang w:val="en"/>
        </w:rPr>
      </w:pPr>
      <w:r>
        <w:rPr>
          <w:lang w:val="en"/>
        </w:rPr>
        <w:t xml:space="preserve">Because the number of processors in a system is limited, all threads cannot be run at the same time. Windows implements processor time-sharing, which allows a thread to run for a period of time before the processor switches to another thread. The act of switching between threads is called a </w:t>
      </w:r>
      <w:r>
        <w:rPr>
          <w:rStyle w:val="Emphasis"/>
          <w:lang w:val="en"/>
        </w:rPr>
        <w:t>context-switch</w:t>
      </w:r>
      <w:r>
        <w:rPr>
          <w:lang w:val="en"/>
        </w:rPr>
        <w:t xml:space="preserve"> </w:t>
      </w:r>
      <w:r w:rsidR="00370000">
        <w:rPr>
          <w:lang w:val="en"/>
        </w:rPr>
        <w:t>and is</w:t>
      </w:r>
      <w:r>
        <w:rPr>
          <w:lang w:val="en"/>
        </w:rPr>
        <w:t xml:space="preserve"> performed by a Windows component called the </w:t>
      </w:r>
      <w:r>
        <w:rPr>
          <w:rStyle w:val="Emphasis"/>
          <w:lang w:val="en"/>
        </w:rPr>
        <w:t>dispatcher</w:t>
      </w:r>
      <w:r>
        <w:rPr>
          <w:lang w:val="en"/>
        </w:rPr>
        <w:t xml:space="preserve">. </w:t>
      </w:r>
      <w:r w:rsidR="00AC1AC2" w:rsidRPr="00AC1AC2">
        <w:rPr>
          <w:lang w:val="en" w:eastAsia="en-CA"/>
        </w:rPr>
        <w:t>Each thread exists in a particular execution state at any given time. Windows uses three states that are relevant to performance</w:t>
      </w:r>
      <w:r w:rsidR="009C772D">
        <w:rPr>
          <w:lang w:val="en" w:eastAsia="en-CA"/>
        </w:rPr>
        <w:t>:</w:t>
      </w:r>
      <w:r w:rsidR="00AC1AC2" w:rsidRPr="00AC1AC2">
        <w:rPr>
          <w:lang w:val="en" w:eastAsia="en-CA"/>
        </w:rPr>
        <w:t xml:space="preserve"> </w:t>
      </w:r>
      <w:r w:rsidR="00AC1AC2" w:rsidRPr="00AC1AC2">
        <w:rPr>
          <w:i/>
          <w:iCs/>
          <w:lang w:val="en" w:eastAsia="en-CA"/>
        </w:rPr>
        <w:t>Running</w:t>
      </w:r>
      <w:r w:rsidR="00AC1AC2" w:rsidRPr="00AC1AC2">
        <w:rPr>
          <w:lang w:val="en" w:eastAsia="en-CA"/>
        </w:rPr>
        <w:t xml:space="preserve">, </w:t>
      </w:r>
      <w:r w:rsidR="00AC1AC2" w:rsidRPr="00AC1AC2">
        <w:rPr>
          <w:i/>
          <w:iCs/>
          <w:lang w:val="en" w:eastAsia="en-CA"/>
        </w:rPr>
        <w:t>Ready</w:t>
      </w:r>
      <w:r w:rsidR="00AC1AC2" w:rsidRPr="00AC1AC2">
        <w:rPr>
          <w:lang w:val="en" w:eastAsia="en-CA"/>
        </w:rPr>
        <w:t xml:space="preserve">, and </w:t>
      </w:r>
      <w:r w:rsidR="00AC1AC2" w:rsidRPr="00AC1AC2">
        <w:rPr>
          <w:i/>
          <w:iCs/>
          <w:lang w:val="en" w:eastAsia="en-CA"/>
        </w:rPr>
        <w:t>Waiting</w:t>
      </w:r>
      <w:r w:rsidR="00AC1AC2" w:rsidRPr="00AC1AC2">
        <w:rPr>
          <w:lang w:val="en" w:eastAsia="en-CA"/>
        </w:rPr>
        <w:t>.</w:t>
      </w:r>
    </w:p>
    <w:p w14:paraId="0B3DE3F6" w14:textId="53DFA4D7" w:rsidR="00AC1AC2" w:rsidRDefault="00AC1AC2" w:rsidP="00AC1AC2">
      <w:pPr>
        <w:rPr>
          <w:lang w:val="en" w:eastAsia="en-CA"/>
        </w:rPr>
      </w:pPr>
      <w:r w:rsidRPr="00AC1AC2">
        <w:rPr>
          <w:lang w:val="en" w:eastAsia="en-CA"/>
        </w:rPr>
        <w:t xml:space="preserve">Threads being executed are in the </w:t>
      </w:r>
      <w:r w:rsidRPr="00AC1AC2">
        <w:rPr>
          <w:i/>
          <w:iCs/>
          <w:lang w:val="en" w:eastAsia="en-CA"/>
        </w:rPr>
        <w:t>Running</w:t>
      </w:r>
      <w:r w:rsidRPr="00AC1AC2">
        <w:rPr>
          <w:lang w:val="en" w:eastAsia="en-CA"/>
        </w:rPr>
        <w:t xml:space="preserve"> state. Threads that can execute</w:t>
      </w:r>
      <w:r w:rsidR="009C772D">
        <w:rPr>
          <w:lang w:val="en" w:eastAsia="en-CA"/>
        </w:rPr>
        <w:t>,</w:t>
      </w:r>
      <w:r w:rsidRPr="00AC1AC2">
        <w:rPr>
          <w:lang w:val="en" w:eastAsia="en-CA"/>
        </w:rPr>
        <w:t xml:space="preserve"> but are currently not running</w:t>
      </w:r>
      <w:r w:rsidR="009C772D">
        <w:rPr>
          <w:lang w:val="en" w:eastAsia="en-CA"/>
        </w:rPr>
        <w:t>,</w:t>
      </w:r>
      <w:r w:rsidRPr="00AC1AC2">
        <w:rPr>
          <w:lang w:val="en" w:eastAsia="en-CA"/>
        </w:rPr>
        <w:t xml:space="preserve"> are in the </w:t>
      </w:r>
      <w:r w:rsidRPr="00AC1AC2">
        <w:rPr>
          <w:i/>
          <w:iCs/>
          <w:lang w:val="en" w:eastAsia="en-CA"/>
        </w:rPr>
        <w:t>Ready</w:t>
      </w:r>
      <w:r w:rsidRPr="00AC1AC2">
        <w:rPr>
          <w:lang w:val="en" w:eastAsia="en-CA"/>
        </w:rPr>
        <w:t xml:space="preserve"> state. Threads that cannot run </w:t>
      </w:r>
      <w:r w:rsidR="009C772D">
        <w:rPr>
          <w:lang w:val="en" w:eastAsia="en-CA"/>
        </w:rPr>
        <w:t>(</w:t>
      </w:r>
      <w:r w:rsidRPr="00AC1AC2">
        <w:rPr>
          <w:lang w:val="en" w:eastAsia="en-CA"/>
        </w:rPr>
        <w:t>because they are waiting for a particular event</w:t>
      </w:r>
      <w:r w:rsidR="009C772D">
        <w:rPr>
          <w:lang w:val="en" w:eastAsia="en-CA"/>
        </w:rPr>
        <w:t>)</w:t>
      </w:r>
      <w:r w:rsidRPr="00AC1AC2">
        <w:rPr>
          <w:lang w:val="en" w:eastAsia="en-CA"/>
        </w:rPr>
        <w:t xml:space="preserve"> are in the </w:t>
      </w:r>
      <w:r w:rsidRPr="00AC1AC2">
        <w:rPr>
          <w:i/>
          <w:iCs/>
          <w:lang w:val="en" w:eastAsia="en-CA"/>
        </w:rPr>
        <w:t>Waiting</w:t>
      </w:r>
      <w:r w:rsidRPr="00AC1AC2">
        <w:rPr>
          <w:lang w:val="en" w:eastAsia="en-CA"/>
        </w:rPr>
        <w:t xml:space="preserve"> state.</w:t>
      </w:r>
      <w:r>
        <w:rPr>
          <w:lang w:val="en" w:eastAsia="en-CA"/>
        </w:rPr>
        <w:t xml:space="preserve"> The </w:t>
      </w:r>
      <w:r w:rsidR="009C772D">
        <w:rPr>
          <w:lang w:val="en" w:eastAsia="en-CA"/>
        </w:rPr>
        <w:t xml:space="preserve">following </w:t>
      </w:r>
      <w:r>
        <w:rPr>
          <w:lang w:val="en" w:eastAsia="en-CA"/>
        </w:rPr>
        <w:t>figure illustrates the possible thread transitions.</w:t>
      </w:r>
    </w:p>
    <w:p w14:paraId="4850B54E" w14:textId="77777777" w:rsidR="00AC1AC2" w:rsidRPr="00AC1AC2" w:rsidRDefault="00AC1AC2" w:rsidP="00AC1AC2">
      <w:pPr>
        <w:rPr>
          <w:lang w:val="en" w:eastAsia="en-CA"/>
        </w:rPr>
      </w:pPr>
    </w:p>
    <w:p w14:paraId="7EDFCC75" w14:textId="5074803F" w:rsidR="00AC1AC2" w:rsidRDefault="00AC1AC2" w:rsidP="005E4A5A">
      <w:pPr>
        <w:spacing w:after="0" w:line="240" w:lineRule="auto"/>
        <w:jc w:val="center"/>
        <w:rPr>
          <w:rFonts w:ascii="Times New Roman" w:eastAsia="Times New Roman" w:hAnsi="Times New Roman" w:cs="Times New Roman"/>
          <w:sz w:val="24"/>
          <w:szCs w:val="24"/>
          <w:lang w:val="en" w:eastAsia="en-CA"/>
        </w:rPr>
      </w:pPr>
      <w:r>
        <w:rPr>
          <w:rFonts w:ascii="Times New Roman" w:eastAsia="Times New Roman" w:hAnsi="Times New Roman" w:cs="Times New Roman"/>
          <w:noProof/>
          <w:sz w:val="24"/>
          <w:szCs w:val="24"/>
          <w:lang w:val="en-CA" w:eastAsia="en-CA"/>
        </w:rPr>
        <w:drawing>
          <wp:inline distT="0" distB="0" distL="0" distR="0" wp14:anchorId="0E4AA846" wp14:editId="2053C714">
            <wp:extent cx="3840480" cy="2293910"/>
            <wp:effectExtent l="0" t="0" r="762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67795" cy="2310225"/>
                    </a:xfrm>
                    <a:prstGeom prst="rect">
                      <a:avLst/>
                    </a:prstGeom>
                    <a:noFill/>
                  </pic:spPr>
                </pic:pic>
              </a:graphicData>
            </a:graphic>
          </wp:inline>
        </w:drawing>
      </w:r>
    </w:p>
    <w:p w14:paraId="3FB651FF" w14:textId="77777777" w:rsidR="005E4A5A" w:rsidRDefault="005E4A5A" w:rsidP="005E4A5A">
      <w:pPr>
        <w:spacing w:after="0" w:line="240" w:lineRule="auto"/>
        <w:jc w:val="center"/>
        <w:rPr>
          <w:rFonts w:ascii="Times New Roman" w:eastAsia="Times New Roman" w:hAnsi="Times New Roman" w:cs="Times New Roman"/>
          <w:sz w:val="24"/>
          <w:szCs w:val="24"/>
          <w:lang w:val="en" w:eastAsia="en-CA"/>
        </w:rPr>
      </w:pPr>
    </w:p>
    <w:p w14:paraId="6220B564" w14:textId="77777777" w:rsidR="00AC1AC2" w:rsidRDefault="00AC1AC2" w:rsidP="00BA031F">
      <w:pPr>
        <w:pStyle w:val="ListParagraph"/>
        <w:numPr>
          <w:ilvl w:val="0"/>
          <w:numId w:val="14"/>
        </w:numPr>
        <w:rPr>
          <w:lang w:val="en" w:eastAsia="en-CA"/>
        </w:rPr>
      </w:pPr>
      <w:r w:rsidRPr="00AC1AC2">
        <w:rPr>
          <w:lang w:val="en" w:eastAsia="en-CA"/>
        </w:rPr>
        <w:t xml:space="preserve">A thread in the Running state initiates a transition to the Waiting state by calling a wait function such as </w:t>
      </w:r>
      <w:r w:rsidRPr="00AC1AC2">
        <w:rPr>
          <w:b/>
          <w:bCs/>
          <w:lang w:val="en" w:eastAsia="en-CA"/>
        </w:rPr>
        <w:t>WaitForSingleObject</w:t>
      </w:r>
      <w:r w:rsidRPr="00AC1AC2">
        <w:rPr>
          <w:lang w:val="en" w:eastAsia="en-CA"/>
        </w:rPr>
        <w:t xml:space="preserve"> or </w:t>
      </w:r>
      <w:r w:rsidRPr="00AC1AC2">
        <w:rPr>
          <w:b/>
          <w:bCs/>
          <w:lang w:val="en" w:eastAsia="en-CA"/>
        </w:rPr>
        <w:t>Sleep(&gt; 0)</w:t>
      </w:r>
      <w:r w:rsidRPr="00AC1AC2">
        <w:rPr>
          <w:lang w:val="en" w:eastAsia="en-CA"/>
        </w:rPr>
        <w:t>.</w:t>
      </w:r>
    </w:p>
    <w:p w14:paraId="2CEF7353" w14:textId="42A4AC0A" w:rsidR="00AC1AC2" w:rsidRDefault="00AC1AC2" w:rsidP="00BA031F">
      <w:pPr>
        <w:pStyle w:val="ListParagraph"/>
        <w:numPr>
          <w:ilvl w:val="0"/>
          <w:numId w:val="14"/>
        </w:numPr>
        <w:rPr>
          <w:lang w:val="en" w:eastAsia="en-CA"/>
        </w:rPr>
      </w:pPr>
      <w:r w:rsidRPr="00AC1AC2">
        <w:rPr>
          <w:lang w:val="en" w:eastAsia="en-CA"/>
        </w:rPr>
        <w:t xml:space="preserve">A running thread or kernel operation readies a thread in the Waiting state (for example, </w:t>
      </w:r>
      <w:r w:rsidRPr="00AC1AC2">
        <w:rPr>
          <w:b/>
          <w:bCs/>
          <w:lang w:val="en" w:eastAsia="en-CA"/>
        </w:rPr>
        <w:t>SetEvent</w:t>
      </w:r>
      <w:r w:rsidRPr="00AC1AC2">
        <w:rPr>
          <w:lang w:val="en" w:eastAsia="en-CA"/>
        </w:rPr>
        <w:t xml:space="preserve"> or timer expiration). </w:t>
      </w:r>
    </w:p>
    <w:p w14:paraId="72755C84" w14:textId="453157B1" w:rsidR="00AC1AC2" w:rsidRDefault="00AC1AC2" w:rsidP="00BA031F">
      <w:pPr>
        <w:pStyle w:val="ListParagraph"/>
        <w:numPr>
          <w:ilvl w:val="0"/>
          <w:numId w:val="14"/>
        </w:numPr>
        <w:rPr>
          <w:lang w:val="en" w:eastAsia="en-CA"/>
        </w:rPr>
      </w:pPr>
      <w:r w:rsidRPr="00AC1AC2">
        <w:rPr>
          <w:lang w:val="en" w:eastAsia="en-CA"/>
        </w:rPr>
        <w:t>A thread in the Ready state is scheduled for processing by the dispatcher when a running thread waits</w:t>
      </w:r>
      <w:r w:rsidR="005E4A5A">
        <w:rPr>
          <w:lang w:val="en" w:eastAsia="en-CA"/>
        </w:rPr>
        <w:t xml:space="preserve"> </w:t>
      </w:r>
      <w:r w:rsidRPr="00AC1AC2">
        <w:rPr>
          <w:lang w:val="en" w:eastAsia="en-CA"/>
        </w:rPr>
        <w:t>or reaches the end of its quantum</w:t>
      </w:r>
      <w:r>
        <w:rPr>
          <w:lang w:val="en" w:eastAsia="en-CA"/>
        </w:rPr>
        <w:t xml:space="preserve"> of execution</w:t>
      </w:r>
      <w:r w:rsidRPr="00AC1AC2">
        <w:rPr>
          <w:lang w:val="en" w:eastAsia="en-CA"/>
        </w:rPr>
        <w:t>.</w:t>
      </w:r>
    </w:p>
    <w:p w14:paraId="0F1AA254" w14:textId="7C87B7DE" w:rsidR="00AC1AC2" w:rsidRPr="00AC1AC2" w:rsidRDefault="00AC1AC2" w:rsidP="00BA031F">
      <w:pPr>
        <w:pStyle w:val="ListParagraph"/>
        <w:numPr>
          <w:ilvl w:val="0"/>
          <w:numId w:val="14"/>
        </w:numPr>
        <w:rPr>
          <w:lang w:val="en" w:eastAsia="en-CA"/>
        </w:rPr>
      </w:pPr>
      <w:r w:rsidRPr="00AC1AC2">
        <w:rPr>
          <w:lang w:val="en" w:eastAsia="en-CA"/>
        </w:rPr>
        <w:t>A thread in the Running state is switched out and placed into the Ready state by the dispatcher when it is preempt</w:t>
      </w:r>
      <w:r w:rsidR="005E4A5A">
        <w:rPr>
          <w:lang w:val="en" w:eastAsia="en-CA"/>
        </w:rPr>
        <w:t xml:space="preserve">ed by a higher priority thread </w:t>
      </w:r>
      <w:r w:rsidRPr="00AC1AC2">
        <w:rPr>
          <w:lang w:val="en" w:eastAsia="en-CA"/>
        </w:rPr>
        <w:t>or when its quantum ends.</w:t>
      </w:r>
    </w:p>
    <w:p w14:paraId="12A72A27" w14:textId="09C76CC6" w:rsidR="00AC1AC2" w:rsidRDefault="00AC1AC2" w:rsidP="00E341B5">
      <w:pPr>
        <w:rPr>
          <w:lang w:val="en" w:eastAsia="en-CA"/>
        </w:rPr>
      </w:pPr>
      <w:r w:rsidRPr="00AC1AC2">
        <w:rPr>
          <w:lang w:val="en" w:eastAsia="en-CA"/>
        </w:rPr>
        <w:t>Thread state becomes an important factor in performance only when a user is waiting for a thread to complete an operation.</w:t>
      </w:r>
    </w:p>
    <w:p w14:paraId="7F6BD2C7" w14:textId="4D657057" w:rsidR="00011F0A" w:rsidRDefault="00011F0A" w:rsidP="00011F0A">
      <w:pPr>
        <w:pStyle w:val="Notes"/>
        <w:rPr>
          <w:lang w:val="en"/>
        </w:rPr>
      </w:pPr>
      <w:r>
        <w:rPr>
          <w:lang w:val="en"/>
        </w:rPr>
        <w:t xml:space="preserve">More details </w:t>
      </w:r>
      <w:r w:rsidR="009C772D">
        <w:rPr>
          <w:lang w:val="en"/>
        </w:rPr>
        <w:t xml:space="preserve">about CPU analysis </w:t>
      </w:r>
      <w:r>
        <w:rPr>
          <w:lang w:val="en"/>
        </w:rPr>
        <w:t>are available on MSDN</w:t>
      </w:r>
      <w:r w:rsidR="009C772D">
        <w:rPr>
          <w:lang w:val="en"/>
        </w:rPr>
        <w:t>:</w:t>
      </w:r>
      <w:r>
        <w:rPr>
          <w:lang w:val="en"/>
        </w:rPr>
        <w:br/>
      </w:r>
      <w:hyperlink r:id="rId12" w:history="1">
        <w:r w:rsidRPr="00CA7F5F">
          <w:rPr>
            <w:rStyle w:val="Hyperlink"/>
            <w:lang w:val="en"/>
          </w:rPr>
          <w:t>https://msdn.microsoft.com/en-us/library/jj679884.aspx</w:t>
        </w:r>
      </w:hyperlink>
      <w:r>
        <w:rPr>
          <w:lang w:val="en"/>
        </w:rPr>
        <w:t xml:space="preserve"> </w:t>
      </w:r>
    </w:p>
    <w:p w14:paraId="0E497F51" w14:textId="77777777" w:rsidR="00E341B5" w:rsidRPr="00E341B5" w:rsidRDefault="00E341B5" w:rsidP="00E341B5">
      <w:pPr>
        <w:rPr>
          <w:lang w:val="en"/>
        </w:rPr>
      </w:pPr>
    </w:p>
    <w:p w14:paraId="4C340EA2" w14:textId="4EE7E325" w:rsidR="00D2023F" w:rsidRPr="00B04C2F" w:rsidRDefault="00D2023F" w:rsidP="00FF481A">
      <w:pPr>
        <w:pStyle w:val="Heading1"/>
      </w:pPr>
      <w:bookmarkStart w:id="13" w:name="_Toc412214629"/>
      <w:r>
        <w:lastRenderedPageBreak/>
        <w:t xml:space="preserve">Exercise 1 – </w:t>
      </w:r>
      <w:r w:rsidR="005253F5">
        <w:t>Evaluate</w:t>
      </w:r>
      <w:r w:rsidR="0013269F">
        <w:t xml:space="preserve"> Fast Startup using the Assessment Toolkit</w:t>
      </w:r>
      <w:bookmarkEnd w:id="13"/>
      <w:r>
        <w:t xml:space="preserve"> </w:t>
      </w:r>
    </w:p>
    <w:p w14:paraId="2F40281A" w14:textId="59AEBA0E" w:rsidR="00946052" w:rsidRPr="00F97427" w:rsidRDefault="00946052" w:rsidP="00946052">
      <w:r w:rsidRPr="00B553F2">
        <w:rPr>
          <w:b/>
          <w:bCs/>
        </w:rPr>
        <w:t>Estimated Time</w:t>
      </w:r>
      <w:r>
        <w:t xml:space="preserve">: </w:t>
      </w:r>
      <w:r w:rsidR="001C4A6C">
        <w:t xml:space="preserve">15 </w:t>
      </w:r>
      <w:r>
        <w:t>minutes</w:t>
      </w:r>
    </w:p>
    <w:p w14:paraId="0E25F187" w14:textId="119A9872" w:rsidR="005051A0" w:rsidRDefault="00F525A0" w:rsidP="00B04C2F">
      <w:r>
        <w:t>B</w:t>
      </w:r>
      <w:r w:rsidR="005051A0">
        <w:t xml:space="preserve">oot time is a common </w:t>
      </w:r>
      <w:r w:rsidR="004B69E4">
        <w:t>benchmark</w:t>
      </w:r>
      <w:r w:rsidR="005051A0">
        <w:t xml:space="preserve"> </w:t>
      </w:r>
      <w:r>
        <w:t xml:space="preserve">that users </w:t>
      </w:r>
      <w:r w:rsidR="005051A0">
        <w:t>use</w:t>
      </w:r>
      <w:r>
        <w:t xml:space="preserve"> to measure Windows performance</w:t>
      </w:r>
      <w:r w:rsidR="005051A0">
        <w:t xml:space="preserve">. </w:t>
      </w:r>
      <w:r w:rsidR="009C772D">
        <w:t>O</w:t>
      </w:r>
      <w:r w:rsidR="005051A0">
        <w:t xml:space="preserve">ver the lifetime of their systems, longer boot times can be an indicator of system problems such as inefficient configuration, device conflicts, and malware. </w:t>
      </w:r>
    </w:p>
    <w:p w14:paraId="64B85243" w14:textId="0BFE5D06" w:rsidR="005E4A5A" w:rsidRDefault="005253F5" w:rsidP="00FF481A">
      <w:pPr>
        <w:pStyle w:val="Heading2"/>
      </w:pPr>
      <w:bookmarkStart w:id="14" w:name="_Toc411420834"/>
      <w:bookmarkStart w:id="15" w:name="_Toc412214630"/>
      <w:r>
        <w:t>Step 1: Collect data using the Assessment Toolkit</w:t>
      </w:r>
      <w:bookmarkEnd w:id="14"/>
      <w:bookmarkEnd w:id="15"/>
    </w:p>
    <w:p w14:paraId="6715E6C6" w14:textId="77777777" w:rsidR="005E4A5A" w:rsidRPr="000B2529" w:rsidRDefault="005E4A5A" w:rsidP="005E4A5A">
      <w:pPr>
        <w:pStyle w:val="Notes"/>
      </w:pPr>
      <w:r w:rsidRPr="005452B5">
        <w:rPr>
          <w:b/>
        </w:rPr>
        <w:t>Note</w:t>
      </w:r>
      <w:r>
        <w:t>: You can skip this step in the WinHEC lab, as the following steps use pre-generated results.</w:t>
      </w:r>
    </w:p>
    <w:p w14:paraId="78CE3C5F" w14:textId="384373BD" w:rsidR="005253F5" w:rsidRDefault="005253F5" w:rsidP="005253F5">
      <w:r>
        <w:t xml:space="preserve">The Windows Assessment Toolkit contains a test to measure the </w:t>
      </w:r>
      <w:r w:rsidR="00CA270E">
        <w:t>Fast Startup time</w:t>
      </w:r>
      <w:r>
        <w:t>. You</w:t>
      </w:r>
      <w:r>
        <w:rPr>
          <w:lang w:val="en"/>
        </w:rPr>
        <w:t xml:space="preserve"> can use </w:t>
      </w:r>
      <w:r w:rsidR="00CA270E">
        <w:rPr>
          <w:lang w:val="en"/>
        </w:rPr>
        <w:t>this</w:t>
      </w:r>
      <w:r>
        <w:rPr>
          <w:lang w:val="en"/>
        </w:rPr>
        <w:t xml:space="preserve"> assessment to </w:t>
      </w:r>
      <w:r w:rsidR="00CA270E">
        <w:rPr>
          <w:lang w:val="en"/>
        </w:rPr>
        <w:t>understand the impact drivers, devices</w:t>
      </w:r>
      <w:r w:rsidR="009C772D">
        <w:rPr>
          <w:lang w:val="en"/>
        </w:rPr>
        <w:t>,</w:t>
      </w:r>
      <w:r w:rsidR="00CA270E">
        <w:rPr>
          <w:lang w:val="en"/>
        </w:rPr>
        <w:t xml:space="preserve"> and the software preload have on the</w:t>
      </w:r>
      <w:r w:rsidR="003D383F" w:rsidRPr="003D383F">
        <w:t xml:space="preserve"> </w:t>
      </w:r>
      <w:r w:rsidR="003D383F">
        <w:t>Fast Startup time</w:t>
      </w:r>
      <w:r>
        <w:rPr>
          <w:lang w:val="en"/>
        </w:rPr>
        <w:t xml:space="preserve">. </w:t>
      </w:r>
      <w:r w:rsidR="00E27EA6">
        <w:rPr>
          <w:lang w:val="en"/>
        </w:rPr>
        <w:t>Fast Startup time can be negatively affected by processes and services that are loaded in memory at startup, processes and services that run in the background, or resources that are used to initialize devices.</w:t>
      </w:r>
    </w:p>
    <w:p w14:paraId="7A3C6F1B" w14:textId="77777777" w:rsidR="00397C1B" w:rsidRDefault="00397C1B" w:rsidP="00397C1B">
      <w:pPr>
        <w:pStyle w:val="ListParagraph"/>
        <w:numPr>
          <w:ilvl w:val="0"/>
          <w:numId w:val="19"/>
        </w:numPr>
      </w:pPr>
      <w:r>
        <w:t xml:space="preserve">Open </w:t>
      </w:r>
      <w:r w:rsidRPr="007D3F8F">
        <w:rPr>
          <w:b/>
        </w:rPr>
        <w:t>Windows Assessment Console (WAC)</w:t>
      </w:r>
      <w:r>
        <w:t xml:space="preserve"> from the Start menu.</w:t>
      </w:r>
    </w:p>
    <w:p w14:paraId="7B7F4D53" w14:textId="77777777" w:rsidR="00397C1B" w:rsidRPr="00372B08" w:rsidRDefault="00397C1B" w:rsidP="00397C1B">
      <w:pPr>
        <w:pStyle w:val="ListParagraph"/>
        <w:numPr>
          <w:ilvl w:val="0"/>
          <w:numId w:val="19"/>
        </w:numPr>
      </w:pPr>
      <w:r>
        <w:t xml:space="preserve">Open the </w:t>
      </w:r>
      <w:r w:rsidRPr="007D3F8F">
        <w:rPr>
          <w:b/>
        </w:rPr>
        <w:t>Options</w:t>
      </w:r>
      <w:r>
        <w:t xml:space="preserve"> menu and select </w:t>
      </w:r>
      <w:r>
        <w:rPr>
          <w:b/>
        </w:rPr>
        <w:t>New Job…</w:t>
      </w:r>
    </w:p>
    <w:p w14:paraId="5DC6665B" w14:textId="77777777" w:rsidR="00397C1B" w:rsidRPr="007D3F8F" w:rsidRDefault="00397C1B" w:rsidP="00397C1B">
      <w:pPr>
        <w:ind w:left="360"/>
        <w:jc w:val="center"/>
      </w:pPr>
      <w:r>
        <w:rPr>
          <w:noProof/>
          <w:lang w:val="en-CA" w:eastAsia="en-CA"/>
        </w:rPr>
        <w:drawing>
          <wp:inline distT="0" distB="0" distL="0" distR="0" wp14:anchorId="573C7EDC" wp14:editId="49090A7B">
            <wp:extent cx="2178338" cy="1002182"/>
            <wp:effectExtent l="0" t="0" r="0" b="762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90423" cy="1007742"/>
                    </a:xfrm>
                    <a:prstGeom prst="rect">
                      <a:avLst/>
                    </a:prstGeom>
                    <a:noFill/>
                    <a:ln>
                      <a:noFill/>
                    </a:ln>
                  </pic:spPr>
                </pic:pic>
              </a:graphicData>
            </a:graphic>
          </wp:inline>
        </w:drawing>
      </w:r>
    </w:p>
    <w:p w14:paraId="1F519EFB" w14:textId="76A1DFE6" w:rsidR="00397C1B" w:rsidRDefault="00397C1B" w:rsidP="00397C1B">
      <w:pPr>
        <w:pStyle w:val="ListParagraph"/>
        <w:numPr>
          <w:ilvl w:val="1"/>
          <w:numId w:val="19"/>
        </w:numPr>
      </w:pPr>
      <w:r>
        <w:t xml:space="preserve">Enter </w:t>
      </w:r>
      <w:r>
        <w:rPr>
          <w:b/>
        </w:rPr>
        <w:t xml:space="preserve">FastStartupTest </w:t>
      </w:r>
      <w:r>
        <w:t>as the job name.</w:t>
      </w:r>
    </w:p>
    <w:p w14:paraId="194CC892" w14:textId="77777777" w:rsidR="00397C1B" w:rsidRPr="007D3F8F" w:rsidRDefault="00397C1B" w:rsidP="00397C1B">
      <w:pPr>
        <w:pStyle w:val="ListParagraph"/>
        <w:numPr>
          <w:ilvl w:val="1"/>
          <w:numId w:val="19"/>
        </w:numPr>
      </w:pPr>
      <w:r>
        <w:t xml:space="preserve">Select </w:t>
      </w:r>
      <w:r>
        <w:rPr>
          <w:b/>
        </w:rPr>
        <w:t>Create a custom job.</w:t>
      </w:r>
    </w:p>
    <w:p w14:paraId="31B74429" w14:textId="77777777" w:rsidR="00397C1B" w:rsidRDefault="00397C1B" w:rsidP="00397C1B">
      <w:pPr>
        <w:pStyle w:val="ListParagraph"/>
        <w:numPr>
          <w:ilvl w:val="0"/>
          <w:numId w:val="19"/>
        </w:numPr>
      </w:pPr>
      <w:r>
        <w:t xml:space="preserve">Click on </w:t>
      </w:r>
      <w:r>
        <w:rPr>
          <w:b/>
        </w:rPr>
        <w:t>Add Assessments.</w:t>
      </w:r>
    </w:p>
    <w:p w14:paraId="5EBE986F" w14:textId="00023E8E" w:rsidR="00397C1B" w:rsidRDefault="00397C1B" w:rsidP="00397C1B">
      <w:pPr>
        <w:pStyle w:val="ListParagraph"/>
        <w:numPr>
          <w:ilvl w:val="1"/>
          <w:numId w:val="19"/>
        </w:numPr>
      </w:pPr>
      <w:r>
        <w:t xml:space="preserve">Add the </w:t>
      </w:r>
      <w:r w:rsidR="00E05032">
        <w:rPr>
          <w:b/>
        </w:rPr>
        <w:t>Boot Performance (Fast Startup)</w:t>
      </w:r>
      <w:r w:rsidR="00E05032">
        <w:t xml:space="preserve"> </w:t>
      </w:r>
      <w:r>
        <w:t>assessment by clicking on the “+” symbol</w:t>
      </w:r>
    </w:p>
    <w:p w14:paraId="50EAB55D" w14:textId="2E9BEFF0" w:rsidR="00397C1B" w:rsidRDefault="00397C1B" w:rsidP="00397C1B">
      <w:pPr>
        <w:pStyle w:val="ListParagraph"/>
        <w:numPr>
          <w:ilvl w:val="0"/>
          <w:numId w:val="19"/>
        </w:numPr>
      </w:pPr>
      <w:r>
        <w:t xml:space="preserve">Click on the newly added </w:t>
      </w:r>
      <w:r w:rsidR="00E05032">
        <w:rPr>
          <w:b/>
        </w:rPr>
        <w:t>Boot Performance (Fast Startup)</w:t>
      </w:r>
      <w:r w:rsidR="00E05032">
        <w:t xml:space="preserve"> </w:t>
      </w:r>
      <w:r>
        <w:t>assessment to enter the test configuration.</w:t>
      </w:r>
    </w:p>
    <w:p w14:paraId="66D66CF3" w14:textId="400DA901" w:rsidR="005253F5" w:rsidRDefault="005253F5" w:rsidP="005253F5">
      <w:pPr>
        <w:pStyle w:val="ListParagraph"/>
        <w:numPr>
          <w:ilvl w:val="0"/>
          <w:numId w:val="19"/>
        </w:numPr>
      </w:pPr>
      <w:r>
        <w:t xml:space="preserve">Unselect </w:t>
      </w:r>
      <w:r>
        <w:rPr>
          <w:b/>
        </w:rPr>
        <w:t>Use recommended settings</w:t>
      </w:r>
      <w:r>
        <w:t xml:space="preserve"> and select </w:t>
      </w:r>
      <w:r w:rsidR="0080395F">
        <w:rPr>
          <w:b/>
        </w:rPr>
        <w:t>Enable Hiberfile Diagnostics</w:t>
      </w:r>
      <w:r>
        <w:t xml:space="preserve"> for the configuration.</w:t>
      </w:r>
    </w:p>
    <w:p w14:paraId="4B1E9399" w14:textId="77777777" w:rsidR="005253F5" w:rsidRPr="002A4D61" w:rsidRDefault="0080395F" w:rsidP="005253F5">
      <w:pPr>
        <w:pStyle w:val="ListParagraph"/>
        <w:numPr>
          <w:ilvl w:val="1"/>
          <w:numId w:val="19"/>
        </w:numPr>
        <w:rPr>
          <w:b/>
        </w:rPr>
      </w:pPr>
      <w:r>
        <w:rPr>
          <w:b/>
        </w:rPr>
        <w:t>Enable Hiberfile Diagnostics</w:t>
      </w:r>
      <w:r w:rsidR="005253F5">
        <w:rPr>
          <w:b/>
        </w:rPr>
        <w:t xml:space="preserve"> </w:t>
      </w:r>
      <w:r>
        <w:t xml:space="preserve">allows </w:t>
      </w:r>
      <w:r w:rsidR="008F602A">
        <w:t xml:space="preserve">you </w:t>
      </w:r>
      <w:r>
        <w:t>to analyze the content</w:t>
      </w:r>
      <w:r w:rsidR="008F602A">
        <w:t>s</w:t>
      </w:r>
      <w:r>
        <w:t xml:space="preserve"> of the hiberfile and </w:t>
      </w:r>
      <w:r w:rsidR="008F602A">
        <w:t xml:space="preserve">identify the </w:t>
      </w:r>
      <w:r>
        <w:t xml:space="preserve">memory pages </w:t>
      </w:r>
      <w:r w:rsidR="008F602A">
        <w:t xml:space="preserve">that </w:t>
      </w:r>
      <w:r>
        <w:t xml:space="preserve">contribute </w:t>
      </w:r>
      <w:r w:rsidR="00916AD2">
        <w:t>to</w:t>
      </w:r>
      <w:r>
        <w:t xml:space="preserve"> its size.</w:t>
      </w:r>
    </w:p>
    <w:p w14:paraId="54C2111B" w14:textId="7F11773C" w:rsidR="00E05032" w:rsidRDefault="00E05032" w:rsidP="00E05032">
      <w:pPr>
        <w:pStyle w:val="ListParagraph"/>
        <w:numPr>
          <w:ilvl w:val="0"/>
          <w:numId w:val="19"/>
        </w:numPr>
      </w:pPr>
      <w:r>
        <w:t xml:space="preserve">You have two options: </w:t>
      </w:r>
    </w:p>
    <w:p w14:paraId="34172980" w14:textId="77777777" w:rsidR="00E05032" w:rsidRDefault="00E05032" w:rsidP="00E05032">
      <w:pPr>
        <w:pStyle w:val="ListParagraph"/>
        <w:numPr>
          <w:ilvl w:val="1"/>
          <w:numId w:val="19"/>
        </w:numPr>
      </w:pPr>
      <w:r>
        <w:rPr>
          <w:b/>
        </w:rPr>
        <w:t xml:space="preserve">Package </w:t>
      </w:r>
      <w:r>
        <w:t xml:space="preserve">the job in order to create a folder with all the test resources and copy it on another test system (Click on the </w:t>
      </w:r>
      <w:r>
        <w:rPr>
          <w:b/>
        </w:rPr>
        <w:t>Package…</w:t>
      </w:r>
      <w:r>
        <w:t xml:space="preserve"> button in the bottom right corner.).</w:t>
      </w:r>
    </w:p>
    <w:p w14:paraId="779FF487" w14:textId="77777777" w:rsidR="00E05032" w:rsidRDefault="00E05032" w:rsidP="00E05032">
      <w:pPr>
        <w:pStyle w:val="ListParagraph"/>
        <w:numPr>
          <w:ilvl w:val="1"/>
          <w:numId w:val="19"/>
        </w:numPr>
      </w:pPr>
      <w:r>
        <w:rPr>
          <w:b/>
        </w:rPr>
        <w:t>Run</w:t>
      </w:r>
      <w:r>
        <w:t xml:space="preserve"> the job directly on the system by clicking on the </w:t>
      </w:r>
      <w:r w:rsidRPr="002A0DBA">
        <w:rPr>
          <w:b/>
        </w:rPr>
        <w:t>Run</w:t>
      </w:r>
      <w:r>
        <w:t xml:space="preserve"> button in the bottom right corner.</w:t>
      </w:r>
    </w:p>
    <w:p w14:paraId="4E74E7DD" w14:textId="77777777" w:rsidR="00E05032" w:rsidRDefault="00E05032" w:rsidP="00E05032">
      <w:pPr>
        <w:pStyle w:val="ListParagraph"/>
        <w:numPr>
          <w:ilvl w:val="2"/>
          <w:numId w:val="19"/>
        </w:numPr>
      </w:pPr>
      <w:r>
        <w:t>This restarts the system to gather a trace.</w:t>
      </w:r>
    </w:p>
    <w:p w14:paraId="75EFD6D5" w14:textId="3F14CD9A" w:rsidR="00E05032" w:rsidRDefault="00E05032" w:rsidP="00E05032">
      <w:pPr>
        <w:pStyle w:val="ListParagraph"/>
        <w:numPr>
          <w:ilvl w:val="2"/>
          <w:numId w:val="19"/>
        </w:numPr>
      </w:pPr>
      <w:r>
        <w:t xml:space="preserve">This test can take 30 minutes to complete. </w:t>
      </w:r>
    </w:p>
    <w:p w14:paraId="17688CDD" w14:textId="77777777" w:rsidR="005253F5" w:rsidRDefault="005253F5" w:rsidP="005253F5"/>
    <w:p w14:paraId="20F0ADEA" w14:textId="545F7170" w:rsidR="005253F5" w:rsidRDefault="005D3E5B" w:rsidP="005253F5">
      <w:pPr>
        <w:jc w:val="center"/>
      </w:pPr>
      <w:r>
        <w:rPr>
          <w:noProof/>
          <w:lang w:val="en-CA" w:eastAsia="en-CA"/>
        </w:rPr>
        <w:lastRenderedPageBreak/>
        <w:drawing>
          <wp:inline distT="0" distB="0" distL="0" distR="0" wp14:anchorId="6C8FC8C6" wp14:editId="7AE3DDB5">
            <wp:extent cx="4770435" cy="408188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75840" cy="4086507"/>
                    </a:xfrm>
                    <a:prstGeom prst="rect">
                      <a:avLst/>
                    </a:prstGeom>
                  </pic:spPr>
                </pic:pic>
              </a:graphicData>
            </a:graphic>
          </wp:inline>
        </w:drawing>
      </w:r>
    </w:p>
    <w:p w14:paraId="33795AD5" w14:textId="7CDD8F0E" w:rsidR="005253F5" w:rsidRDefault="005253F5" w:rsidP="00FF481A">
      <w:pPr>
        <w:pStyle w:val="Heading2"/>
      </w:pPr>
      <w:bookmarkStart w:id="16" w:name="_Toc411420835"/>
      <w:bookmarkStart w:id="17" w:name="_Toc412214631"/>
      <w:r>
        <w:t>Step 2: Visualize the assessment results using WAC</w:t>
      </w:r>
      <w:bookmarkEnd w:id="16"/>
      <w:bookmarkEnd w:id="17"/>
    </w:p>
    <w:p w14:paraId="3C05EDFA" w14:textId="23387401" w:rsidR="00373C42" w:rsidRDefault="00373C42" w:rsidP="00373C42">
      <w:r>
        <w:t xml:space="preserve">Once the assessment execution is completed, you can open the results XML report with </w:t>
      </w:r>
      <w:r w:rsidRPr="00B01D17">
        <w:rPr>
          <w:b/>
        </w:rPr>
        <w:t>WAC</w:t>
      </w:r>
      <w:r>
        <w:t xml:space="preserve"> and start evaluating the </w:t>
      </w:r>
      <w:r w:rsidRPr="00B01D17">
        <w:rPr>
          <w:b/>
        </w:rPr>
        <w:t>Fast Startup</w:t>
      </w:r>
      <w:r>
        <w:t xml:space="preserve"> times. </w:t>
      </w:r>
    </w:p>
    <w:p w14:paraId="47C71A29" w14:textId="553DAE0D" w:rsidR="00373C42" w:rsidRDefault="00373C42" w:rsidP="00373C42">
      <w:r>
        <w:t>This step uses pre-generated XML reports:</w:t>
      </w:r>
    </w:p>
    <w:p w14:paraId="55D4EB09" w14:textId="60A38638" w:rsidR="00373C42" w:rsidRDefault="00373C42" w:rsidP="00373C42">
      <w:pPr>
        <w:pStyle w:val="ListParagraph"/>
        <w:numPr>
          <w:ilvl w:val="0"/>
          <w:numId w:val="21"/>
        </w:numPr>
      </w:pPr>
      <w:r w:rsidRPr="00373C42">
        <w:rPr>
          <w:b/>
        </w:rPr>
        <w:t>Baseline report</w:t>
      </w:r>
      <w:r>
        <w:t xml:space="preserve"> (FastStartup_Baseline.xml): </w:t>
      </w:r>
      <w:r w:rsidR="00A0449C">
        <w:t xml:space="preserve">The </w:t>
      </w:r>
      <w:r>
        <w:t xml:space="preserve">Fast Startup assessment was executed on a clean Windows retail image with a full set of drivers. </w:t>
      </w:r>
      <w:r w:rsidR="00CF3EB3">
        <w:t>A</w:t>
      </w:r>
      <w:r>
        <w:t xml:space="preserve"> baseline </w:t>
      </w:r>
      <w:r w:rsidR="00CF7F51">
        <w:t xml:space="preserve">enables you </w:t>
      </w:r>
      <w:r>
        <w:t xml:space="preserve">to understand the best case scenario for </w:t>
      </w:r>
      <w:r w:rsidR="00CF3EB3">
        <w:t>a</w:t>
      </w:r>
      <w:r>
        <w:t xml:space="preserve"> system without any added 3</w:t>
      </w:r>
      <w:r w:rsidRPr="00373C42">
        <w:rPr>
          <w:vertAlign w:val="superscript"/>
        </w:rPr>
        <w:t>rd</w:t>
      </w:r>
      <w:r>
        <w:t xml:space="preserve"> party </w:t>
      </w:r>
      <w:r w:rsidR="00CF7F51">
        <w:t>apps</w:t>
      </w:r>
      <w:r>
        <w:t>.</w:t>
      </w:r>
    </w:p>
    <w:p w14:paraId="780A9DE4" w14:textId="1775CCB5" w:rsidR="00B01D17" w:rsidRDefault="00373C42" w:rsidP="00CF3EB3">
      <w:pPr>
        <w:pStyle w:val="ListParagraph"/>
        <w:numPr>
          <w:ilvl w:val="0"/>
          <w:numId w:val="21"/>
        </w:numPr>
      </w:pPr>
      <w:r w:rsidRPr="00B553F2">
        <w:rPr>
          <w:b/>
          <w:bCs/>
        </w:rPr>
        <w:t>OEM image report</w:t>
      </w:r>
      <w:r>
        <w:t xml:space="preserve"> (FastStartup_OEMPreload.xml): </w:t>
      </w:r>
      <w:r w:rsidR="00A0449C">
        <w:t xml:space="preserve">The </w:t>
      </w:r>
      <w:r>
        <w:t xml:space="preserve">Fast Startup assessment was executed, on the same system, but with </w:t>
      </w:r>
      <w:r w:rsidR="00CF3EB3">
        <w:t>a</w:t>
      </w:r>
      <w:r w:rsidR="00CF7F51">
        <w:t>n</w:t>
      </w:r>
      <w:r>
        <w:t xml:space="preserve"> OEM</w:t>
      </w:r>
      <w:r w:rsidR="00CF7F51">
        <w:t xml:space="preserve"> </w:t>
      </w:r>
      <w:r>
        <w:t>image</w:t>
      </w:r>
      <w:r w:rsidR="00CF7F51">
        <w:t xml:space="preserve"> (also known as retail image)</w:t>
      </w:r>
      <w:r>
        <w:t xml:space="preserve">. The delta between the baseline report and this report allows to quantify the impact that </w:t>
      </w:r>
      <w:r w:rsidR="002C0830">
        <w:t>added apps</w:t>
      </w:r>
      <w:r>
        <w:t xml:space="preserve"> ha</w:t>
      </w:r>
      <w:r w:rsidR="009B62BA">
        <w:t>ve</w:t>
      </w:r>
      <w:r>
        <w:t xml:space="preserve"> on boot times.</w:t>
      </w:r>
    </w:p>
    <w:p w14:paraId="2E7C5B05" w14:textId="071FD2A4" w:rsidR="00CF3EB3" w:rsidRDefault="00CF3EB3" w:rsidP="00CF3EB3"/>
    <w:p w14:paraId="61BC7178" w14:textId="1EF24FDC" w:rsidR="00B01D17" w:rsidRPr="002A0DBA" w:rsidRDefault="00B01D17" w:rsidP="00B01D17">
      <w:pPr>
        <w:pStyle w:val="ListParagraph"/>
        <w:numPr>
          <w:ilvl w:val="0"/>
          <w:numId w:val="44"/>
        </w:numPr>
      </w:pPr>
      <w:r>
        <w:t xml:space="preserve">In </w:t>
      </w:r>
      <w:r w:rsidRPr="00C1475A">
        <w:rPr>
          <w:b/>
        </w:rPr>
        <w:t>WAC</w:t>
      </w:r>
      <w:r>
        <w:t xml:space="preserve">, in the upper-right corner, open the </w:t>
      </w:r>
      <w:r>
        <w:rPr>
          <w:b/>
        </w:rPr>
        <w:t>Options</w:t>
      </w:r>
      <w:r>
        <w:t xml:space="preserve"> menu and select </w:t>
      </w:r>
      <w:r>
        <w:rPr>
          <w:b/>
        </w:rPr>
        <w:t>Open Results…</w:t>
      </w:r>
    </w:p>
    <w:p w14:paraId="1559EF8C" w14:textId="77777777" w:rsidR="00B01D17" w:rsidRDefault="00B01D17" w:rsidP="00B01D17">
      <w:pPr>
        <w:pStyle w:val="ListParagraph"/>
        <w:numPr>
          <w:ilvl w:val="1"/>
          <w:numId w:val="44"/>
        </w:numPr>
      </w:pPr>
      <w:r>
        <w:t xml:space="preserve">You can also press </w:t>
      </w:r>
      <w:r w:rsidRPr="002A0DBA">
        <w:rPr>
          <w:b/>
        </w:rPr>
        <w:t>CTRL+R</w:t>
      </w:r>
      <w:r>
        <w:rPr>
          <w:b/>
        </w:rPr>
        <w:t xml:space="preserve"> </w:t>
      </w:r>
      <w:r>
        <w:t>on the keyboard.</w:t>
      </w:r>
    </w:p>
    <w:p w14:paraId="0900F703" w14:textId="1D3AEC03" w:rsidR="00B01D17" w:rsidRDefault="00B01D17" w:rsidP="00CF3EB3">
      <w:pPr>
        <w:pStyle w:val="ListParagraph"/>
        <w:numPr>
          <w:ilvl w:val="0"/>
          <w:numId w:val="44"/>
        </w:numPr>
      </w:pPr>
      <w:r>
        <w:t xml:space="preserve">Click on the </w:t>
      </w:r>
      <w:r>
        <w:rPr>
          <w:b/>
        </w:rPr>
        <w:t>Browse…</w:t>
      </w:r>
      <w:r>
        <w:t xml:space="preserve"> button and navigate to </w:t>
      </w:r>
      <w:r w:rsidRPr="00B01D17">
        <w:rPr>
          <w:b/>
        </w:rPr>
        <w:t>C:\Performance</w:t>
      </w:r>
      <w:r>
        <w:t xml:space="preserve"> </w:t>
      </w:r>
    </w:p>
    <w:p w14:paraId="1C064D8A" w14:textId="79812F66" w:rsidR="005123A5" w:rsidRDefault="00B01D17" w:rsidP="00CF3EB3">
      <w:pPr>
        <w:pStyle w:val="ListParagraph"/>
        <w:numPr>
          <w:ilvl w:val="0"/>
          <w:numId w:val="44"/>
        </w:numPr>
      </w:pPr>
      <w:r>
        <w:t xml:space="preserve">Select both </w:t>
      </w:r>
      <w:r w:rsidRPr="00B01D17">
        <w:rPr>
          <w:b/>
        </w:rPr>
        <w:t>FastStartup_Baseline.xml</w:t>
      </w:r>
      <w:r>
        <w:t xml:space="preserve"> and </w:t>
      </w:r>
      <w:r w:rsidRPr="00B01D17">
        <w:rPr>
          <w:b/>
        </w:rPr>
        <w:t>FastStartup_OEMPreload.xml</w:t>
      </w:r>
      <w:r>
        <w:t xml:space="preserve"> at the same time, and click Open.</w:t>
      </w:r>
    </w:p>
    <w:p w14:paraId="509DB679" w14:textId="175003BC" w:rsidR="005844EB" w:rsidRDefault="005844EB" w:rsidP="005844EB">
      <w:pPr>
        <w:spacing w:after="200" w:line="276" w:lineRule="auto"/>
      </w:pPr>
      <w:r>
        <w:lastRenderedPageBreak/>
        <w:t xml:space="preserve">The two results open side-by-side in the </w:t>
      </w:r>
      <w:r w:rsidRPr="00411B5B">
        <w:t>Windows Assessment Console</w:t>
      </w:r>
      <w:r w:rsidRPr="00D50DF8">
        <w:t xml:space="preserve"> as shown</w:t>
      </w:r>
      <w:r>
        <w:t>:</w:t>
      </w:r>
    </w:p>
    <w:p w14:paraId="4C431340" w14:textId="6456FE27" w:rsidR="00CF3EB3" w:rsidRDefault="005D0EC3" w:rsidP="00CF3EB3">
      <w:pPr>
        <w:jc w:val="center"/>
      </w:pPr>
      <w:r>
        <w:rPr>
          <w:noProof/>
          <w:lang w:val="en-CA" w:eastAsia="en-CA"/>
        </w:rPr>
        <w:drawing>
          <wp:inline distT="0" distB="0" distL="0" distR="0" wp14:anchorId="3EDFF089" wp14:editId="12BD5E78">
            <wp:extent cx="4945075" cy="3379663"/>
            <wp:effectExtent l="0" t="0" r="825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51048" cy="3383745"/>
                    </a:xfrm>
                    <a:prstGeom prst="rect">
                      <a:avLst/>
                    </a:prstGeom>
                  </pic:spPr>
                </pic:pic>
              </a:graphicData>
            </a:graphic>
          </wp:inline>
        </w:drawing>
      </w:r>
    </w:p>
    <w:p w14:paraId="4A11970C" w14:textId="361D2469" w:rsidR="005844EB" w:rsidRDefault="005253F5" w:rsidP="00FF481A">
      <w:pPr>
        <w:pStyle w:val="Heading2"/>
      </w:pPr>
      <w:bookmarkStart w:id="18" w:name="_Toc315730705"/>
      <w:bookmarkStart w:id="19" w:name="_Toc412214632"/>
      <w:r>
        <w:t>Step 3</w:t>
      </w:r>
      <w:r w:rsidR="005844EB">
        <w:t xml:space="preserve">: Review the </w:t>
      </w:r>
      <w:bookmarkEnd w:id="18"/>
      <w:r>
        <w:t>Fast Startup report</w:t>
      </w:r>
      <w:bookmarkEnd w:id="19"/>
    </w:p>
    <w:p w14:paraId="5A4C68C9" w14:textId="222FA78B" w:rsidR="005844EB" w:rsidRDefault="005844EB" w:rsidP="005844EB">
      <w:r>
        <w:t xml:space="preserve">The assessment results section provides the data you will use to understand how </w:t>
      </w:r>
      <w:r w:rsidR="00CF3EB3">
        <w:t>a</w:t>
      </w:r>
      <w:r>
        <w:t xml:space="preserve"> system is performing and to identify issues. Most metric values are numbers you can use to compare against other metrics or computers. </w:t>
      </w:r>
    </w:p>
    <w:tbl>
      <w:tblPr>
        <w:tblStyle w:val="GridTable4-Accent110"/>
        <w:tblW w:w="0" w:type="auto"/>
        <w:jc w:val="center"/>
        <w:tblLook w:val="04A0" w:firstRow="1" w:lastRow="0" w:firstColumn="1" w:lastColumn="0" w:noHBand="0" w:noVBand="1"/>
      </w:tblPr>
      <w:tblGrid>
        <w:gridCol w:w="2729"/>
        <w:gridCol w:w="6419"/>
      </w:tblGrid>
      <w:tr w:rsidR="007D3B58" w:rsidRPr="00484250" w14:paraId="24C86BAF" w14:textId="77777777" w:rsidTr="00CF3EB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9" w:type="dxa"/>
          </w:tcPr>
          <w:p w14:paraId="45BF1C19" w14:textId="642F2FC1" w:rsidR="007D3B58" w:rsidRPr="00484250" w:rsidRDefault="007D3B58" w:rsidP="00C1722D">
            <w:r>
              <w:t>Phase</w:t>
            </w:r>
          </w:p>
        </w:tc>
        <w:tc>
          <w:tcPr>
            <w:tcW w:w="6419" w:type="dxa"/>
          </w:tcPr>
          <w:p w14:paraId="4FA5C020" w14:textId="0147D98E" w:rsidR="007D3B58" w:rsidRDefault="007D3B58" w:rsidP="00C1722D">
            <w:pPr>
              <w:cnfStyle w:val="100000000000" w:firstRow="1" w:lastRow="0" w:firstColumn="0" w:lastColumn="0" w:oddVBand="0" w:evenVBand="0" w:oddHBand="0" w:evenHBand="0" w:firstRowFirstColumn="0" w:firstRowLastColumn="0" w:lastRowFirstColumn="0" w:lastRowLastColumn="0"/>
            </w:pPr>
            <w:r>
              <w:t>Description</w:t>
            </w:r>
          </w:p>
        </w:tc>
      </w:tr>
      <w:tr w:rsidR="005844EB" w:rsidRPr="00484250" w14:paraId="6DB420F7" w14:textId="77777777" w:rsidTr="00CF3EB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9" w:type="dxa"/>
          </w:tcPr>
          <w:p w14:paraId="405CBD30" w14:textId="3E3D17EA" w:rsidR="005844EB" w:rsidRPr="00CF3EB3" w:rsidRDefault="005844EB" w:rsidP="00C1722D">
            <w:pPr>
              <w:rPr>
                <w:b/>
              </w:rPr>
            </w:pPr>
            <w:r w:rsidRPr="00CF3EB3">
              <w:rPr>
                <w:b/>
              </w:rPr>
              <w:t>Shutdown Duration</w:t>
            </w:r>
            <w:r w:rsidR="005D0EC3" w:rsidRPr="00CF3EB3">
              <w:rPr>
                <w:b/>
              </w:rPr>
              <w:t xml:space="preserve"> (seconds)</w:t>
            </w:r>
          </w:p>
        </w:tc>
        <w:tc>
          <w:tcPr>
            <w:tcW w:w="6419" w:type="dxa"/>
          </w:tcPr>
          <w:p w14:paraId="40D2AFEE" w14:textId="41715D3E" w:rsidR="005844EB" w:rsidRPr="00484250" w:rsidRDefault="005844EB" w:rsidP="001A1CCD">
            <w:pPr>
              <w:cnfStyle w:val="000000100000" w:firstRow="0" w:lastRow="0" w:firstColumn="0" w:lastColumn="0" w:oddVBand="0" w:evenVBand="0" w:oddHBand="1" w:evenHBand="0" w:firstRowFirstColumn="0" w:firstRowLastColumn="0" w:lastRowFirstColumn="0" w:lastRowLastColumn="0"/>
            </w:pPr>
            <w:r>
              <w:t xml:space="preserve">The time </w:t>
            </w:r>
            <w:r w:rsidR="001A1CCD">
              <w:t xml:space="preserve">the computer takes </w:t>
            </w:r>
            <w:r>
              <w:t xml:space="preserve">to shut down. </w:t>
            </w:r>
            <w:r w:rsidR="005F29C6">
              <w:t xml:space="preserve">You can expand this </w:t>
            </w:r>
            <w:r>
              <w:t xml:space="preserve">node to expose additional metrics for deeper understanding and investigation. </w:t>
            </w:r>
          </w:p>
        </w:tc>
      </w:tr>
      <w:tr w:rsidR="005844EB" w:rsidRPr="00484250" w14:paraId="26D42222" w14:textId="77777777" w:rsidTr="00CF3EB3">
        <w:trPr>
          <w:jc w:val="center"/>
        </w:trPr>
        <w:tc>
          <w:tcPr>
            <w:cnfStyle w:val="001000000000" w:firstRow="0" w:lastRow="0" w:firstColumn="1" w:lastColumn="0" w:oddVBand="0" w:evenVBand="0" w:oddHBand="0" w:evenHBand="0" w:firstRowFirstColumn="0" w:firstRowLastColumn="0" w:lastRowFirstColumn="0" w:lastRowLastColumn="0"/>
            <w:tcW w:w="2729" w:type="dxa"/>
          </w:tcPr>
          <w:p w14:paraId="326185F6" w14:textId="05630479" w:rsidR="005844EB" w:rsidRPr="00CF3EB3" w:rsidRDefault="005844EB" w:rsidP="00C1722D">
            <w:pPr>
              <w:rPr>
                <w:b/>
              </w:rPr>
            </w:pPr>
            <w:r w:rsidRPr="00CF3EB3">
              <w:rPr>
                <w:b/>
              </w:rPr>
              <w:t>BIOS Initialization Duration</w:t>
            </w:r>
            <w:r w:rsidR="005D0EC3" w:rsidRPr="00CF3EB3">
              <w:rPr>
                <w:b/>
              </w:rPr>
              <w:t xml:space="preserve"> (seconds)</w:t>
            </w:r>
          </w:p>
        </w:tc>
        <w:tc>
          <w:tcPr>
            <w:tcW w:w="6419" w:type="dxa"/>
          </w:tcPr>
          <w:p w14:paraId="625D0D4D" w14:textId="2F65BA46" w:rsidR="005844EB" w:rsidRPr="00484250" w:rsidRDefault="00DA3EE0" w:rsidP="009714C4">
            <w:pPr>
              <w:cnfStyle w:val="000000000000" w:firstRow="0" w:lastRow="0" w:firstColumn="0" w:lastColumn="0" w:oddVBand="0" w:evenVBand="0" w:oddHBand="0" w:evenHBand="0" w:firstRowFirstColumn="0" w:firstRowLastColumn="0" w:lastRowFirstColumn="0" w:lastRowLastColumn="0"/>
            </w:pPr>
            <w:r>
              <w:t>The time</w:t>
            </w:r>
            <w:r w:rsidR="005844EB">
              <w:t xml:space="preserve"> the BIOS </w:t>
            </w:r>
            <w:r>
              <w:t>takes to initialize</w:t>
            </w:r>
            <w:r w:rsidR="005844EB">
              <w:t xml:space="preserve">. The assessment does not offer analysis and remediation information for this metric. </w:t>
            </w:r>
          </w:p>
        </w:tc>
      </w:tr>
      <w:tr w:rsidR="005844EB" w:rsidRPr="00D93A69" w14:paraId="386E8A0F" w14:textId="77777777" w:rsidTr="00CF3EB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9" w:type="dxa"/>
          </w:tcPr>
          <w:p w14:paraId="332E400E" w14:textId="57EEAAE5" w:rsidR="005844EB" w:rsidRPr="00CF3EB3" w:rsidRDefault="005844EB" w:rsidP="00C1722D">
            <w:pPr>
              <w:rPr>
                <w:b/>
              </w:rPr>
            </w:pPr>
            <w:r w:rsidRPr="00CF3EB3">
              <w:rPr>
                <w:b/>
              </w:rPr>
              <w:t>Total Boot</w:t>
            </w:r>
            <w:r w:rsidR="005D0EC3" w:rsidRPr="00CF3EB3">
              <w:rPr>
                <w:b/>
              </w:rPr>
              <w:t xml:space="preserve"> (seconds)</w:t>
            </w:r>
          </w:p>
        </w:tc>
        <w:tc>
          <w:tcPr>
            <w:tcW w:w="6419" w:type="dxa"/>
          </w:tcPr>
          <w:p w14:paraId="105C1A6D" w14:textId="45D98E00" w:rsidR="005844EB" w:rsidRPr="00D93A69" w:rsidRDefault="005844EB" w:rsidP="001A1CCD">
            <w:pPr>
              <w:cnfStyle w:val="000000100000" w:firstRow="0" w:lastRow="0" w:firstColumn="0" w:lastColumn="0" w:oddVBand="0" w:evenVBand="0" w:oddHBand="1" w:evenHBand="0" w:firstRowFirstColumn="0" w:firstRowLastColumn="0" w:lastRowFirstColumn="0" w:lastRowLastColumn="0"/>
              <w:rPr>
                <w:i/>
              </w:rPr>
            </w:pPr>
            <w:r>
              <w:t xml:space="preserve">The time the computer </w:t>
            </w:r>
            <w:r w:rsidR="001A1CCD">
              <w:t xml:space="preserve">takes </w:t>
            </w:r>
            <w:r>
              <w:t xml:space="preserve">to boot </w:t>
            </w:r>
            <w:r>
              <w:rPr>
                <w:i/>
              </w:rPr>
              <w:t>after</w:t>
            </w:r>
            <w:r>
              <w:t xml:space="preserve"> the BIOS phase has completed. </w:t>
            </w:r>
            <w:r w:rsidR="005F29C6">
              <w:t xml:space="preserve">You can expand this </w:t>
            </w:r>
            <w:r>
              <w:t>node to expose additional metrics for deeper understanding and investigation.</w:t>
            </w:r>
          </w:p>
        </w:tc>
      </w:tr>
    </w:tbl>
    <w:p w14:paraId="0718D01F" w14:textId="353AC7E4" w:rsidR="00CF3EB3" w:rsidRDefault="00CF3EB3" w:rsidP="00CF3EB3"/>
    <w:p w14:paraId="4BBA3B96" w14:textId="77777777" w:rsidR="005844EB" w:rsidRPr="00CF3EB3" w:rsidRDefault="005844EB" w:rsidP="00CF3EB3">
      <w:pPr>
        <w:pStyle w:val="Notes"/>
        <w:rPr>
          <w:b/>
        </w:rPr>
      </w:pPr>
      <w:r w:rsidRPr="00CF3EB3">
        <w:rPr>
          <w:b/>
        </w:rPr>
        <w:t>User Tip</w:t>
      </w:r>
    </w:p>
    <w:p w14:paraId="4E2BB2E3" w14:textId="730C383F" w:rsidR="005844EB" w:rsidRDefault="005844EB" w:rsidP="00CF3EB3">
      <w:pPr>
        <w:pStyle w:val="Notes"/>
      </w:pPr>
      <w:r w:rsidRPr="00CF3EB3">
        <w:rPr>
          <w:b/>
        </w:rPr>
        <w:t>Assessments</w:t>
      </w:r>
      <w:r>
        <w:t xml:space="preserve"> often run workloads or scenarios multiple times. We refer to each of these runs as an “iteration</w:t>
      </w:r>
      <w:r w:rsidR="00A406EA">
        <w:t>,</w:t>
      </w:r>
      <w:r>
        <w:t xml:space="preserve">” and the values collected are averaged across multiple iterations. For example, </w:t>
      </w:r>
      <w:r w:rsidR="00A406EA">
        <w:t xml:space="preserve">by default, </w:t>
      </w:r>
      <w:r w:rsidRPr="00CF3EB3">
        <w:rPr>
          <w:b/>
        </w:rPr>
        <w:t>Fast Startup</w:t>
      </w:r>
      <w:r>
        <w:t xml:space="preserve"> has three iterations. To view the individual iteration’s values (for example, to identify whether there was a variance in any of the iterations), right-click the computer name in the top column heading and then select </w:t>
      </w:r>
      <w:r w:rsidRPr="00CF3EB3">
        <w:rPr>
          <w:b/>
        </w:rPr>
        <w:t>Show Iterations</w:t>
      </w:r>
      <w:r>
        <w:t xml:space="preserve">. </w:t>
      </w:r>
    </w:p>
    <w:p w14:paraId="60281161" w14:textId="77777777" w:rsidR="005844EB" w:rsidRDefault="005844EB" w:rsidP="005E4A5A"/>
    <w:p w14:paraId="116CC2C1" w14:textId="7DCEFCB8" w:rsidR="001038D4" w:rsidRDefault="001038D4" w:rsidP="00141892">
      <w:pPr>
        <w:jc w:val="center"/>
      </w:pPr>
      <w:r w:rsidRPr="00141892">
        <w:rPr>
          <w:noProof/>
          <w:lang w:val="en-CA" w:eastAsia="en-CA"/>
        </w:rPr>
        <w:drawing>
          <wp:inline distT="0" distB="0" distL="0" distR="0" wp14:anchorId="080AF96A" wp14:editId="05DDE2DC">
            <wp:extent cx="3212327" cy="2077419"/>
            <wp:effectExtent l="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37196" cy="2093502"/>
                    </a:xfrm>
                    <a:prstGeom prst="rect">
                      <a:avLst/>
                    </a:prstGeom>
                    <a:noFill/>
                    <a:ln>
                      <a:noFill/>
                    </a:ln>
                  </pic:spPr>
                </pic:pic>
              </a:graphicData>
            </a:graphic>
          </wp:inline>
        </w:drawing>
      </w:r>
    </w:p>
    <w:p w14:paraId="785F5F11" w14:textId="77777777" w:rsidR="00141892" w:rsidRDefault="00141892" w:rsidP="00141892">
      <w:pPr>
        <w:jc w:val="center"/>
      </w:pPr>
    </w:p>
    <w:p w14:paraId="114B1D18" w14:textId="1F7DCEC6" w:rsidR="005844EB" w:rsidRDefault="005844EB" w:rsidP="00141892">
      <w:r>
        <w:t xml:space="preserve">The </w:t>
      </w:r>
      <w:r w:rsidRPr="00C63FD1">
        <w:t xml:space="preserve">Boot Performance (Fast Startup) assessment </w:t>
      </w:r>
      <w:r>
        <w:t xml:space="preserve">provides boot metrics in a number of phases and components. </w:t>
      </w:r>
    </w:p>
    <w:p w14:paraId="09A7E130" w14:textId="25B9825D" w:rsidR="005844EB" w:rsidRDefault="005844EB" w:rsidP="00BA031F">
      <w:pPr>
        <w:pStyle w:val="ListParagraph"/>
        <w:numPr>
          <w:ilvl w:val="0"/>
          <w:numId w:val="5"/>
        </w:numPr>
        <w:spacing w:before="60" w:after="60" w:line="280" w:lineRule="exact"/>
      </w:pPr>
      <w:r>
        <w:t xml:space="preserve">In the </w:t>
      </w:r>
      <w:r w:rsidR="00141892" w:rsidRPr="00141892">
        <w:rPr>
          <w:b/>
        </w:rPr>
        <w:t>WAC</w:t>
      </w:r>
      <w:r>
        <w:t xml:space="preserve">, find the </w:t>
      </w:r>
      <w:r w:rsidRPr="00AB7B95">
        <w:rPr>
          <w:b/>
        </w:rPr>
        <w:t>Total Boot [Excluding BIOS] Duration (Seconds)</w:t>
      </w:r>
      <w:r w:rsidRPr="003F7213">
        <w:t xml:space="preserve"> </w:t>
      </w:r>
      <w:r>
        <w:t xml:space="preserve">metric, and compare the baseline and test results. You should notice a large </w:t>
      </w:r>
      <w:r w:rsidR="00141892">
        <w:t xml:space="preserve">(above </w:t>
      </w:r>
      <w:r w:rsidR="00141892" w:rsidRPr="00743632">
        <w:t>18 seconds</w:t>
      </w:r>
      <w:r w:rsidR="00141892">
        <w:t xml:space="preserve">) </w:t>
      </w:r>
      <w:r>
        <w:t xml:space="preserve">regression time between the two. </w:t>
      </w:r>
    </w:p>
    <w:p w14:paraId="44EB9605" w14:textId="58CAF563" w:rsidR="005844EB" w:rsidRDefault="005844EB" w:rsidP="005844EB">
      <w:pPr>
        <w:pStyle w:val="ListParagraph"/>
        <w:numPr>
          <w:ilvl w:val="0"/>
          <w:numId w:val="5"/>
        </w:numPr>
        <w:spacing w:before="60" w:after="60" w:line="280" w:lineRule="exact"/>
      </w:pPr>
      <w:r>
        <w:t>Click the chevron</w:t>
      </w:r>
      <w:r w:rsidR="0066547C">
        <w:t xml:space="preserve"> (</w:t>
      </w:r>
      <w:r w:rsidR="0066547C">
        <w:rPr>
          <w:noProof/>
          <w:lang w:val="en-CA" w:eastAsia="en-CA"/>
        </w:rPr>
        <w:drawing>
          <wp:inline distT="0" distB="0" distL="0" distR="0" wp14:anchorId="247A3790" wp14:editId="2C54CD6B">
            <wp:extent cx="76200" cy="1047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evron_symbol.jpg"/>
                    <pic:cNvPicPr/>
                  </pic:nvPicPr>
                  <pic:blipFill>
                    <a:blip r:embed="rId17">
                      <a:extLst>
                        <a:ext uri="{28A0092B-C50C-407E-A947-70E740481C1C}">
                          <a14:useLocalDpi xmlns:a14="http://schemas.microsoft.com/office/drawing/2010/main" val="0"/>
                        </a:ext>
                      </a:extLst>
                    </a:blip>
                    <a:stretch>
                      <a:fillRect/>
                    </a:stretch>
                  </pic:blipFill>
                  <pic:spPr>
                    <a:xfrm>
                      <a:off x="0" y="0"/>
                      <a:ext cx="76200" cy="104775"/>
                    </a:xfrm>
                    <a:prstGeom prst="rect">
                      <a:avLst/>
                    </a:prstGeom>
                  </pic:spPr>
                </pic:pic>
              </a:graphicData>
            </a:graphic>
          </wp:inline>
        </w:drawing>
      </w:r>
      <w:r w:rsidR="0066547C">
        <w:t>)</w:t>
      </w:r>
      <w:r>
        <w:t xml:space="preserve"> next to this metric to show the sub-metrics.</w:t>
      </w:r>
      <w:r w:rsidR="0066547C">
        <w:t xml:space="preserve"> </w:t>
      </w:r>
    </w:p>
    <w:p w14:paraId="1CE7158F" w14:textId="45CC1791" w:rsidR="005844EB" w:rsidRPr="00C63FD1" w:rsidRDefault="005844EB" w:rsidP="00BA031F">
      <w:pPr>
        <w:pStyle w:val="ListParagraph"/>
        <w:numPr>
          <w:ilvl w:val="1"/>
          <w:numId w:val="8"/>
        </w:numPr>
        <w:spacing w:before="60" w:after="60" w:line="280" w:lineRule="exact"/>
        <w:rPr>
          <w:b/>
        </w:rPr>
      </w:pPr>
      <w:r w:rsidRPr="00C63FD1">
        <w:rPr>
          <w:b/>
        </w:rPr>
        <w:t>Main Path Boot Duration</w:t>
      </w:r>
      <w:r w:rsidR="00A406EA">
        <w:rPr>
          <w:b/>
        </w:rPr>
        <w:t xml:space="preserve">: </w:t>
      </w:r>
      <w:r w:rsidR="00141892">
        <w:t>Shows the time</w:t>
      </w:r>
      <w:r w:rsidR="00A406EA">
        <w:t xml:space="preserve"> </w:t>
      </w:r>
      <w:r w:rsidR="00831972">
        <w:t>Windows</w:t>
      </w:r>
      <w:r w:rsidR="00A406EA">
        <w:t xml:space="preserve"> takes to resume from the en</w:t>
      </w:r>
      <w:r w:rsidR="00141892">
        <w:t>d of BIOS initialization to when the desktop is visible to the user.</w:t>
      </w:r>
    </w:p>
    <w:p w14:paraId="6832DD52" w14:textId="74A1A69E" w:rsidR="005844EB" w:rsidRPr="00C63FD1" w:rsidRDefault="005844EB" w:rsidP="00BA031F">
      <w:pPr>
        <w:pStyle w:val="ListParagraph"/>
        <w:numPr>
          <w:ilvl w:val="1"/>
          <w:numId w:val="8"/>
        </w:numPr>
        <w:spacing w:before="60" w:after="60" w:line="280" w:lineRule="exact"/>
        <w:rPr>
          <w:b/>
        </w:rPr>
      </w:pPr>
      <w:r w:rsidRPr="00C63FD1">
        <w:rPr>
          <w:b/>
        </w:rPr>
        <w:t>Post On/Off Duration</w:t>
      </w:r>
      <w:r w:rsidR="00A406EA">
        <w:rPr>
          <w:b/>
        </w:rPr>
        <w:t xml:space="preserve">: </w:t>
      </w:r>
      <w:r w:rsidR="00141892">
        <w:t>Shows the time</w:t>
      </w:r>
      <w:r w:rsidR="00A406EA">
        <w:t xml:space="preserve"> Windows </w:t>
      </w:r>
      <w:r w:rsidR="00831972">
        <w:t xml:space="preserve">takes </w:t>
      </w:r>
      <w:r w:rsidR="00A406EA">
        <w:t>to complete all startup tasks after the desktop appeared.</w:t>
      </w:r>
      <w:r w:rsidR="00A406EA">
        <w:rPr>
          <w:b/>
        </w:rPr>
        <w:t xml:space="preserve"> </w:t>
      </w:r>
    </w:p>
    <w:p w14:paraId="3D36CDDC" w14:textId="547925D0" w:rsidR="00141892" w:rsidRDefault="005844EB" w:rsidP="00141892">
      <w:pPr>
        <w:ind w:left="720"/>
      </w:pPr>
      <w:r>
        <w:t>The other metric areas (</w:t>
      </w:r>
      <w:r w:rsidRPr="00C63FD1">
        <w:rPr>
          <w:b/>
        </w:rPr>
        <w:t>Resource Consumption</w:t>
      </w:r>
      <w:r>
        <w:t xml:space="preserve"> and </w:t>
      </w:r>
      <w:r w:rsidRPr="00C63FD1">
        <w:rPr>
          <w:b/>
        </w:rPr>
        <w:t>Resume Process Details</w:t>
      </w:r>
      <w:r>
        <w:t xml:space="preserve">) provide CPU and disk usage data and will not be investigated within this lab. </w:t>
      </w:r>
    </w:p>
    <w:p w14:paraId="5D2C12DA" w14:textId="0C904E3F" w:rsidR="00743632" w:rsidRDefault="00141892" w:rsidP="00141892">
      <w:pPr>
        <w:jc w:val="center"/>
      </w:pPr>
      <w:r>
        <w:rPr>
          <w:noProof/>
          <w:lang w:val="en-CA" w:eastAsia="en-CA"/>
        </w:rPr>
        <w:drawing>
          <wp:inline distT="0" distB="0" distL="0" distR="0" wp14:anchorId="171678DE" wp14:editId="4C593DE3">
            <wp:extent cx="5943600" cy="138112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1381125"/>
                    </a:xfrm>
                    <a:prstGeom prst="rect">
                      <a:avLst/>
                    </a:prstGeom>
                  </pic:spPr>
                </pic:pic>
              </a:graphicData>
            </a:graphic>
          </wp:inline>
        </w:drawing>
      </w:r>
    </w:p>
    <w:p w14:paraId="3FEFFFBD" w14:textId="70318616" w:rsidR="00DF2FE9" w:rsidRDefault="005253F5" w:rsidP="00FF481A">
      <w:pPr>
        <w:pStyle w:val="Heading2"/>
      </w:pPr>
      <w:bookmarkStart w:id="20" w:name="_Toc315730715"/>
      <w:bookmarkStart w:id="21" w:name="_Toc412214633"/>
      <w:r>
        <w:t>Step 4</w:t>
      </w:r>
      <w:r w:rsidR="005844EB">
        <w:t>: Examine the Resume Devices Duration</w:t>
      </w:r>
      <w:bookmarkEnd w:id="20"/>
      <w:r w:rsidR="005844EB">
        <w:t xml:space="preserve"> metrics</w:t>
      </w:r>
      <w:bookmarkEnd w:id="21"/>
      <w:r w:rsidR="005844EB">
        <w:t xml:space="preserve"> </w:t>
      </w:r>
    </w:p>
    <w:p w14:paraId="6D9109CA" w14:textId="77777777" w:rsidR="00DF2FE9" w:rsidRPr="00DF2FE9" w:rsidRDefault="00DF2FE9" w:rsidP="00DF2FE9"/>
    <w:p w14:paraId="4DEC1FC7" w14:textId="1F8566EE" w:rsidR="005844EB" w:rsidRDefault="005844EB" w:rsidP="005844EB">
      <w:r>
        <w:t xml:space="preserve">Device drivers may become a source of boot delays. To identify drivers that have issues, drill down into the </w:t>
      </w:r>
      <w:r w:rsidRPr="00C63FD1">
        <w:rPr>
          <w:b/>
        </w:rPr>
        <w:t>Resume Devices Duration</w:t>
      </w:r>
      <w:r>
        <w:t xml:space="preserve"> metrics to find problems. </w:t>
      </w:r>
    </w:p>
    <w:p w14:paraId="10B5F908" w14:textId="77777777" w:rsidR="005844EB" w:rsidRDefault="005844EB" w:rsidP="00BA031F">
      <w:pPr>
        <w:pStyle w:val="ListParagraph"/>
        <w:numPr>
          <w:ilvl w:val="0"/>
          <w:numId w:val="6"/>
        </w:numPr>
        <w:spacing w:before="60" w:after="60" w:line="280" w:lineRule="exact"/>
      </w:pPr>
      <w:r>
        <w:t xml:space="preserve">Click the chevron next to the </w:t>
      </w:r>
      <w:r>
        <w:rPr>
          <w:b/>
        </w:rPr>
        <w:t xml:space="preserve">Main Path Boot Duration </w:t>
      </w:r>
      <w:r w:rsidRPr="0048565F">
        <w:t>to expand it.</w:t>
      </w:r>
      <w:r>
        <w:rPr>
          <w:b/>
        </w:rPr>
        <w:t xml:space="preserve"> </w:t>
      </w:r>
    </w:p>
    <w:p w14:paraId="2DE8DC5A" w14:textId="659329F0" w:rsidR="00116912" w:rsidRDefault="005844EB" w:rsidP="00141892">
      <w:pPr>
        <w:pStyle w:val="ListParagraph"/>
        <w:numPr>
          <w:ilvl w:val="0"/>
          <w:numId w:val="6"/>
        </w:numPr>
        <w:spacing w:before="60" w:after="60" w:line="280" w:lineRule="exact"/>
      </w:pPr>
      <w:r>
        <w:lastRenderedPageBreak/>
        <w:t xml:space="preserve">Find the </w:t>
      </w:r>
      <w:r w:rsidRPr="00C63FD1">
        <w:rPr>
          <w:b/>
        </w:rPr>
        <w:t>Resume Devices Duration</w:t>
      </w:r>
      <w:r>
        <w:t xml:space="preserve"> metric, expand the node by clicking on the chevron, and then view the sub-metrics under the </w:t>
      </w:r>
      <w:r w:rsidRPr="00C63FD1">
        <w:rPr>
          <w:b/>
        </w:rPr>
        <w:t>Processes Per Phase</w:t>
      </w:r>
      <w:r>
        <w:t xml:space="preserve"> metric. </w:t>
      </w:r>
    </w:p>
    <w:p w14:paraId="02247CE4" w14:textId="3E680282" w:rsidR="005844EB" w:rsidRDefault="005844EB" w:rsidP="00BA031F">
      <w:pPr>
        <w:pStyle w:val="ListParagraph"/>
        <w:numPr>
          <w:ilvl w:val="0"/>
          <w:numId w:val="6"/>
        </w:numPr>
        <w:spacing w:before="60" w:after="60" w:line="280" w:lineRule="exact"/>
      </w:pPr>
      <w:r>
        <w:t xml:space="preserve">Right-click the computer name column header of the test results column and then select </w:t>
      </w:r>
      <w:r w:rsidRPr="00C63FD1">
        <w:rPr>
          <w:b/>
        </w:rPr>
        <w:t>Sort Descending</w:t>
      </w:r>
      <w:r>
        <w:t xml:space="preserve">.  This sorts the data so that the largest numbers are at the top. This allows to focus on the tasks </w:t>
      </w:r>
      <w:r w:rsidR="00AE6F48">
        <w:t xml:space="preserve">that have </w:t>
      </w:r>
      <w:r>
        <w:t xml:space="preserve">the longest duration. </w:t>
      </w:r>
    </w:p>
    <w:p w14:paraId="1E0EF209" w14:textId="706455A6" w:rsidR="00616FF8" w:rsidRDefault="00616FF8" w:rsidP="00616FF8">
      <w:pPr>
        <w:pStyle w:val="ListParagraph"/>
        <w:numPr>
          <w:ilvl w:val="0"/>
          <w:numId w:val="6"/>
        </w:numPr>
      </w:pPr>
      <w:r>
        <w:t>Each row represent the amount of time a device took to resume to an active power state.</w:t>
      </w:r>
    </w:p>
    <w:p w14:paraId="35F07BCE" w14:textId="77777777" w:rsidR="00141892" w:rsidRDefault="00141892" w:rsidP="00141892">
      <w:pPr>
        <w:pStyle w:val="ListParagraph"/>
        <w:spacing w:before="60" w:after="60" w:line="280" w:lineRule="exact"/>
      </w:pPr>
    </w:p>
    <w:p w14:paraId="544C45E9" w14:textId="53097137" w:rsidR="00616FF8" w:rsidRDefault="00141892" w:rsidP="00616FF8">
      <w:pPr>
        <w:jc w:val="center"/>
      </w:pPr>
      <w:r>
        <w:rPr>
          <w:noProof/>
          <w:lang w:val="en-CA" w:eastAsia="en-CA"/>
        </w:rPr>
        <w:drawing>
          <wp:inline distT="0" distB="0" distL="0" distR="0" wp14:anchorId="73DC3219" wp14:editId="16A81A43">
            <wp:extent cx="5939790" cy="1741170"/>
            <wp:effectExtent l="0" t="0" r="381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790" cy="1741170"/>
                    </a:xfrm>
                    <a:prstGeom prst="rect">
                      <a:avLst/>
                    </a:prstGeom>
                    <a:noFill/>
                    <a:ln>
                      <a:noFill/>
                    </a:ln>
                  </pic:spPr>
                </pic:pic>
              </a:graphicData>
            </a:graphic>
          </wp:inline>
        </w:drawing>
      </w:r>
    </w:p>
    <w:p w14:paraId="02ADAE89" w14:textId="2460F739" w:rsidR="005844EB" w:rsidRDefault="005253F5" w:rsidP="00FF481A">
      <w:pPr>
        <w:pStyle w:val="Heading2"/>
      </w:pPr>
      <w:bookmarkStart w:id="22" w:name="_Toc315730717"/>
      <w:bookmarkStart w:id="23" w:name="_Toc412214634"/>
      <w:r>
        <w:t>Step 5</w:t>
      </w:r>
      <w:r w:rsidR="005844EB">
        <w:t xml:space="preserve">: Determine the hiberfile </w:t>
      </w:r>
      <w:bookmarkEnd w:id="22"/>
      <w:r w:rsidR="005844EB">
        <w:t>size</w:t>
      </w:r>
      <w:bookmarkEnd w:id="23"/>
    </w:p>
    <w:p w14:paraId="0A7CB934" w14:textId="33A534DF" w:rsidR="001D5FD8" w:rsidRPr="001D5FD8" w:rsidRDefault="001D5FD8" w:rsidP="001D5FD8">
      <w:pPr>
        <w:pStyle w:val="ListParagraph"/>
        <w:numPr>
          <w:ilvl w:val="0"/>
          <w:numId w:val="22"/>
        </w:numPr>
        <w:spacing w:before="60" w:after="60" w:line="280" w:lineRule="exact"/>
      </w:pPr>
      <w:r>
        <w:t xml:space="preserve">Click the chevron next to the </w:t>
      </w:r>
      <w:r>
        <w:rPr>
          <w:b/>
        </w:rPr>
        <w:t xml:space="preserve">Hiberfile Read Duration </w:t>
      </w:r>
      <w:r w:rsidRPr="0048565F">
        <w:t>to expand it.</w:t>
      </w:r>
      <w:r>
        <w:rPr>
          <w:b/>
        </w:rPr>
        <w:t xml:space="preserve"> </w:t>
      </w:r>
    </w:p>
    <w:p w14:paraId="63EA20AF" w14:textId="17A364EF" w:rsidR="001D5FD8" w:rsidRDefault="001D5FD8" w:rsidP="00A52B58">
      <w:pPr>
        <w:spacing w:before="60" w:after="60" w:line="280" w:lineRule="exact"/>
        <w:ind w:left="720"/>
      </w:pPr>
      <w:r>
        <w:t xml:space="preserve">The </w:t>
      </w:r>
      <w:r w:rsidRPr="00116912">
        <w:rPr>
          <w:b/>
        </w:rPr>
        <w:t>Hiberfile size</w:t>
      </w:r>
      <w:r>
        <w:t xml:space="preserve"> metric represents the amount of data read from disk to restore the system context through the hibernation stack.</w:t>
      </w:r>
    </w:p>
    <w:p w14:paraId="259F4441" w14:textId="67E38CE4" w:rsidR="001D5FD8" w:rsidRDefault="001D5FD8" w:rsidP="001D5FD8">
      <w:pPr>
        <w:pStyle w:val="ListParagraph"/>
        <w:numPr>
          <w:ilvl w:val="1"/>
          <w:numId w:val="22"/>
        </w:numPr>
        <w:spacing w:before="60" w:after="60" w:line="280" w:lineRule="exact"/>
      </w:pPr>
      <w:r>
        <w:t xml:space="preserve">The larger the size of the file, the longer it </w:t>
      </w:r>
      <w:r w:rsidR="00116912">
        <w:t>takes</w:t>
      </w:r>
      <w:r>
        <w:t xml:space="preserve"> for the system to boot.</w:t>
      </w:r>
      <w:r w:rsidR="00E44B8F">
        <w:t xml:space="preserve"> The size of the file is directly impacted by memory usage from services and drivers.</w:t>
      </w:r>
    </w:p>
    <w:p w14:paraId="6A0A399E" w14:textId="5D42C95F" w:rsidR="001D5FD8" w:rsidRDefault="001D5FD8" w:rsidP="001D5FD8">
      <w:pPr>
        <w:pStyle w:val="ListParagraph"/>
        <w:numPr>
          <w:ilvl w:val="1"/>
          <w:numId w:val="22"/>
        </w:numPr>
        <w:spacing w:before="60" w:after="60" w:line="280" w:lineRule="exact"/>
      </w:pPr>
      <w:r>
        <w:t>To get an estimate of the disk read throughput</w:t>
      </w:r>
      <w:r w:rsidR="00E44B8F">
        <w:t xml:space="preserve"> (MB/s), you can divide </w:t>
      </w:r>
      <w:r w:rsidR="00E44B8F">
        <w:rPr>
          <w:b/>
        </w:rPr>
        <w:t>Hiberfile size</w:t>
      </w:r>
      <w:r w:rsidR="00E44B8F">
        <w:t xml:space="preserve"> by the </w:t>
      </w:r>
      <w:r w:rsidR="00E44B8F">
        <w:rPr>
          <w:b/>
        </w:rPr>
        <w:t xml:space="preserve">Hiberfile Read Duration </w:t>
      </w:r>
      <w:r w:rsidR="00E44B8F" w:rsidRPr="00E44B8F">
        <w:t>metric</w:t>
      </w:r>
      <w:r w:rsidR="00E44B8F">
        <w:t>. If there’s a significant discrepancy between this throughput and the drive’s specification, this might indicate a problem with the driver or the BIOS storage read routines.</w:t>
      </w:r>
    </w:p>
    <w:p w14:paraId="7917E2C2" w14:textId="3C76A762" w:rsidR="001D5FD8" w:rsidRDefault="00E44B8F" w:rsidP="005844EB">
      <w:pPr>
        <w:pStyle w:val="ListParagraph"/>
        <w:numPr>
          <w:ilvl w:val="0"/>
          <w:numId w:val="22"/>
        </w:numPr>
        <w:spacing w:before="60" w:after="60" w:line="280" w:lineRule="exact"/>
      </w:pPr>
      <w:r>
        <w:t xml:space="preserve">To analyze the content of the hiberfile and determine what software components contribute to its size, expand the </w:t>
      </w:r>
      <w:r w:rsidR="00856CAF">
        <w:rPr>
          <w:b/>
        </w:rPr>
        <w:t>Hiberfile Diagnostic</w:t>
      </w:r>
      <w:r w:rsidR="00856CAF">
        <w:t xml:space="preserve"> metric</w:t>
      </w:r>
      <w:r w:rsidR="00616FF8">
        <w:t>. Two types of memory contribute to the hiberfile size:</w:t>
      </w:r>
    </w:p>
    <w:p w14:paraId="4ACC1788" w14:textId="7A0DFF45" w:rsidR="00616FF8" w:rsidRDefault="00616FF8" w:rsidP="00616FF8">
      <w:pPr>
        <w:pStyle w:val="ListParagraph"/>
        <w:numPr>
          <w:ilvl w:val="1"/>
          <w:numId w:val="22"/>
        </w:numPr>
        <w:spacing w:before="60" w:after="60" w:line="280" w:lineRule="exact"/>
      </w:pPr>
      <w:r>
        <w:t xml:space="preserve">Driver non-paged pool memory  </w:t>
      </w:r>
    </w:p>
    <w:p w14:paraId="06A4C45E" w14:textId="3D644A16" w:rsidR="00616FF8" w:rsidRDefault="00616FF8" w:rsidP="00616FF8">
      <w:pPr>
        <w:pStyle w:val="ListParagraph"/>
        <w:numPr>
          <w:ilvl w:val="1"/>
          <w:numId w:val="22"/>
        </w:numPr>
        <w:spacing w:before="60" w:after="60" w:line="280" w:lineRule="exact"/>
      </w:pPr>
      <w:r>
        <w:t>Process working sets</w:t>
      </w:r>
    </w:p>
    <w:p w14:paraId="1010FB93" w14:textId="77777777" w:rsidR="00856CAF" w:rsidRDefault="00856CAF" w:rsidP="00E44B8F">
      <w:pPr>
        <w:rPr>
          <w:highlight w:val="yellow"/>
        </w:rPr>
      </w:pPr>
    </w:p>
    <w:p w14:paraId="04D4D61F" w14:textId="015AE394" w:rsidR="00856CAF" w:rsidRDefault="00856CAF" w:rsidP="00856CAF">
      <w:pPr>
        <w:jc w:val="center"/>
        <w:rPr>
          <w:highlight w:val="yellow"/>
        </w:rPr>
      </w:pPr>
      <w:r>
        <w:rPr>
          <w:noProof/>
          <w:lang w:val="en-CA" w:eastAsia="en-CA"/>
        </w:rPr>
        <w:lastRenderedPageBreak/>
        <w:drawing>
          <wp:inline distT="0" distB="0" distL="0" distR="0" wp14:anchorId="16D96090" wp14:editId="4A044C4A">
            <wp:extent cx="4945075" cy="2179848"/>
            <wp:effectExtent l="0" t="0" r="825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948640" cy="2181419"/>
                    </a:xfrm>
                    <a:prstGeom prst="rect">
                      <a:avLst/>
                    </a:prstGeom>
                  </pic:spPr>
                </pic:pic>
              </a:graphicData>
            </a:graphic>
          </wp:inline>
        </w:drawing>
      </w:r>
    </w:p>
    <w:p w14:paraId="685917EE" w14:textId="3C18AFCA" w:rsidR="005844EB" w:rsidRDefault="005253F5" w:rsidP="00FF481A">
      <w:pPr>
        <w:pStyle w:val="Heading2"/>
      </w:pPr>
      <w:bookmarkStart w:id="24" w:name="_Toc315730719"/>
      <w:bookmarkStart w:id="25" w:name="_Toc412214635"/>
      <w:r>
        <w:t>Step 6</w:t>
      </w:r>
      <w:r w:rsidR="005844EB">
        <w:t>: Examine the Post On/Off Duration</w:t>
      </w:r>
      <w:bookmarkEnd w:id="24"/>
      <w:r w:rsidR="005844EB">
        <w:t xml:space="preserve"> value</w:t>
      </w:r>
      <w:bookmarkEnd w:id="25"/>
    </w:p>
    <w:p w14:paraId="3CF7F674" w14:textId="4447504E" w:rsidR="005844EB" w:rsidRPr="00411B5B" w:rsidRDefault="005844EB" w:rsidP="005844EB">
      <w:pPr>
        <w:rPr>
          <w:rFonts w:eastAsia="Times New Roman"/>
        </w:rPr>
      </w:pPr>
      <w:r>
        <w:t xml:space="preserve">The </w:t>
      </w:r>
      <w:r w:rsidRPr="00616FF8">
        <w:rPr>
          <w:b/>
        </w:rPr>
        <w:t>Post On/Off Duration</w:t>
      </w:r>
      <w:r>
        <w:t xml:space="preserve"> value represents the time it takes for the computer to reach an idle state after the desktop</w:t>
      </w:r>
      <w:r w:rsidR="00E44B8F">
        <w:t xml:space="preserve"> </w:t>
      </w:r>
      <w:r w:rsidR="00616FF8">
        <w:t>is displayed</w:t>
      </w:r>
      <w:r>
        <w:t xml:space="preserve"> to the user. During this time, user responsiveness can be affected because </w:t>
      </w:r>
      <w:r>
        <w:rPr>
          <w:rFonts w:eastAsia="Times New Roman"/>
        </w:rPr>
        <w:t>s</w:t>
      </w:r>
      <w:r w:rsidRPr="00411B5B">
        <w:rPr>
          <w:rFonts w:eastAsia="Times New Roman"/>
        </w:rPr>
        <w:t>ystem startup is completing in the background</w:t>
      </w:r>
      <w:r>
        <w:rPr>
          <w:rFonts w:eastAsia="Times New Roman"/>
        </w:rPr>
        <w:t xml:space="preserve">. The </w:t>
      </w:r>
      <w:r w:rsidRPr="00616FF8">
        <w:rPr>
          <w:rFonts w:eastAsia="Times New Roman"/>
          <w:b/>
        </w:rPr>
        <w:t>Post On/Off</w:t>
      </w:r>
      <w:r>
        <w:rPr>
          <w:rFonts w:eastAsia="Times New Roman"/>
        </w:rPr>
        <w:t xml:space="preserve"> process c</w:t>
      </w:r>
      <w:r w:rsidRPr="00411B5B">
        <w:rPr>
          <w:rFonts w:eastAsia="Times New Roman"/>
        </w:rPr>
        <w:t xml:space="preserve">ompletes </w:t>
      </w:r>
      <w:r w:rsidR="00C710CF">
        <w:rPr>
          <w:rFonts w:eastAsia="Times New Roman"/>
        </w:rPr>
        <w:t>after</w:t>
      </w:r>
      <w:r w:rsidR="00C710CF" w:rsidRPr="00411B5B">
        <w:rPr>
          <w:rFonts w:eastAsia="Times New Roman"/>
        </w:rPr>
        <w:t xml:space="preserve"> </w:t>
      </w:r>
      <w:r>
        <w:rPr>
          <w:rFonts w:eastAsia="Times New Roman"/>
        </w:rPr>
        <w:t>five</w:t>
      </w:r>
      <w:r w:rsidRPr="00411B5B">
        <w:rPr>
          <w:rFonts w:eastAsia="Times New Roman"/>
        </w:rPr>
        <w:t xml:space="preserve"> seconds of low </w:t>
      </w:r>
      <w:r w:rsidR="00616FF8">
        <w:rPr>
          <w:rFonts w:eastAsia="Times New Roman"/>
        </w:rPr>
        <w:t xml:space="preserve">priority </w:t>
      </w:r>
      <w:r w:rsidRPr="00411B5B">
        <w:rPr>
          <w:rFonts w:eastAsia="Times New Roman"/>
        </w:rPr>
        <w:t>CPU and storage usage are accumulated</w:t>
      </w:r>
      <w:r>
        <w:rPr>
          <w:rFonts w:eastAsia="Times New Roman"/>
        </w:rPr>
        <w:t>.</w:t>
      </w:r>
    </w:p>
    <w:p w14:paraId="69CD8C94" w14:textId="66CF3487" w:rsidR="005844EB" w:rsidRDefault="005844EB" w:rsidP="005844EB">
      <w:r>
        <w:t xml:space="preserve">The difference in the </w:t>
      </w:r>
      <w:r w:rsidRPr="00616FF8">
        <w:rPr>
          <w:b/>
        </w:rPr>
        <w:t>Post On/Off Duration</w:t>
      </w:r>
      <w:r>
        <w:t xml:space="preserve"> value between the baseline and test results is </w:t>
      </w:r>
      <w:r w:rsidR="001F1E9C">
        <w:t>16</w:t>
      </w:r>
      <w:r>
        <w:t xml:space="preserve"> seconds, so it </w:t>
      </w:r>
      <w:r w:rsidR="00616FF8">
        <w:t>deserves further investigation.</w:t>
      </w:r>
    </w:p>
    <w:p w14:paraId="0D96FD62" w14:textId="77777777" w:rsidR="005844EB" w:rsidRDefault="005844EB" w:rsidP="00BA031F">
      <w:pPr>
        <w:pStyle w:val="ListParagraph"/>
        <w:numPr>
          <w:ilvl w:val="0"/>
          <w:numId w:val="7"/>
        </w:numPr>
        <w:spacing w:before="60" w:after="60" w:line="280" w:lineRule="exact"/>
      </w:pPr>
      <w:r>
        <w:t xml:space="preserve">Expand the </w:t>
      </w:r>
      <w:r w:rsidRPr="00DF5750">
        <w:rPr>
          <w:b/>
        </w:rPr>
        <w:t xml:space="preserve">Post On/Off </w:t>
      </w:r>
      <w:r>
        <w:rPr>
          <w:b/>
        </w:rPr>
        <w:t>D</w:t>
      </w:r>
      <w:r w:rsidRPr="00DF5750">
        <w:rPr>
          <w:b/>
        </w:rPr>
        <w:t>uration (Milliseconds)</w:t>
      </w:r>
      <w:r>
        <w:t xml:space="preserve"> node.</w:t>
      </w:r>
    </w:p>
    <w:p w14:paraId="7483567D" w14:textId="77777777" w:rsidR="005844EB" w:rsidRDefault="005844EB" w:rsidP="00BA031F">
      <w:pPr>
        <w:pStyle w:val="ListParagraph"/>
        <w:numPr>
          <w:ilvl w:val="0"/>
          <w:numId w:val="7"/>
        </w:numPr>
        <w:spacing w:before="60" w:after="60" w:line="280" w:lineRule="exact"/>
      </w:pPr>
      <w:r>
        <w:t xml:space="preserve">Expand the </w:t>
      </w:r>
      <w:r>
        <w:rPr>
          <w:b/>
        </w:rPr>
        <w:t xml:space="preserve">Processes Per Phase </w:t>
      </w:r>
      <w:r>
        <w:t xml:space="preserve">node to display a sub-table with metrics on the individual apps and services that use CPU and storage during this phase. </w:t>
      </w:r>
    </w:p>
    <w:p w14:paraId="473D8B74" w14:textId="3FC226EC" w:rsidR="005844EB" w:rsidRDefault="005844EB" w:rsidP="005844EB">
      <w:pPr>
        <w:pStyle w:val="ListParagraph"/>
        <w:numPr>
          <w:ilvl w:val="0"/>
          <w:numId w:val="7"/>
        </w:numPr>
        <w:spacing w:before="60" w:after="60" w:line="280" w:lineRule="exact"/>
      </w:pPr>
      <w:r>
        <w:t xml:space="preserve">Right-click the last column heading of that table, and then select </w:t>
      </w:r>
      <w:r w:rsidRPr="00345585">
        <w:rPr>
          <w:b/>
        </w:rPr>
        <w:t>Sort descending</w:t>
      </w:r>
      <w:r>
        <w:t>.</w:t>
      </w:r>
    </w:p>
    <w:p w14:paraId="58C267A8" w14:textId="77777777" w:rsidR="00616FF8" w:rsidRDefault="00616FF8" w:rsidP="00616FF8">
      <w:pPr>
        <w:spacing w:before="60" w:after="60" w:line="280" w:lineRule="exact"/>
      </w:pPr>
    </w:p>
    <w:p w14:paraId="775C59D8" w14:textId="7C688D67" w:rsidR="00DF2FE9" w:rsidRDefault="001F1E9C" w:rsidP="001F1E9C">
      <w:pPr>
        <w:jc w:val="center"/>
      </w:pPr>
      <w:r>
        <w:rPr>
          <w:noProof/>
          <w:lang w:val="en-CA" w:eastAsia="en-CA"/>
        </w:rPr>
        <w:drawing>
          <wp:inline distT="0" distB="0" distL="0" distR="0" wp14:anchorId="38BD36A1" wp14:editId="21EF8575">
            <wp:extent cx="4715123" cy="1727368"/>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740768" cy="1736763"/>
                    </a:xfrm>
                    <a:prstGeom prst="rect">
                      <a:avLst/>
                    </a:prstGeom>
                  </pic:spPr>
                </pic:pic>
              </a:graphicData>
            </a:graphic>
          </wp:inline>
        </w:drawing>
      </w:r>
    </w:p>
    <w:p w14:paraId="7DA9F6A8" w14:textId="77777777" w:rsidR="001F1E9C" w:rsidRDefault="001F1E9C" w:rsidP="001F1E9C">
      <w:pPr>
        <w:jc w:val="center"/>
      </w:pPr>
    </w:p>
    <w:p w14:paraId="1F1BC420" w14:textId="5BC63AC4" w:rsidR="005844EB" w:rsidRDefault="005844EB" w:rsidP="005844EB">
      <w:r>
        <w:t xml:space="preserve">You can now identify processes that </w:t>
      </w:r>
      <w:r w:rsidR="00860928">
        <w:t>contribute</w:t>
      </w:r>
      <w:r>
        <w:t xml:space="preserve"> to the phase duration. The more resources the process consumes, the more likely </w:t>
      </w:r>
      <w:r w:rsidR="00860928">
        <w:t>it affects</w:t>
      </w:r>
      <w:r>
        <w:t xml:space="preserve"> the phase duration and should be investigated further. </w:t>
      </w:r>
    </w:p>
    <w:p w14:paraId="74CCF6E0" w14:textId="77777777" w:rsidR="00DF2FE9" w:rsidRDefault="00DF2FE9" w:rsidP="005844EB"/>
    <w:p w14:paraId="0D0F67F3" w14:textId="5D5548BE" w:rsidR="005253F5" w:rsidRDefault="005253F5" w:rsidP="00FF481A">
      <w:pPr>
        <w:pStyle w:val="Heading2"/>
      </w:pPr>
      <w:bookmarkStart w:id="26" w:name="_Toc412214636"/>
      <w:r>
        <w:lastRenderedPageBreak/>
        <w:t xml:space="preserve">Step 7: Open Fast Startup trace with </w:t>
      </w:r>
      <w:r w:rsidR="00AD1A8B">
        <w:t>WPA</w:t>
      </w:r>
      <w:bookmarkEnd w:id="26"/>
    </w:p>
    <w:p w14:paraId="067BB750" w14:textId="1EAD9542" w:rsidR="00A820CB" w:rsidRDefault="00616FF8" w:rsidP="00616FF8">
      <w:pPr>
        <w:pStyle w:val="Notes"/>
      </w:pPr>
      <w:r w:rsidRPr="005452B5">
        <w:rPr>
          <w:b/>
        </w:rPr>
        <w:t>Note</w:t>
      </w:r>
      <w:r>
        <w:t xml:space="preserve">: </w:t>
      </w:r>
      <w:r w:rsidR="005E390D">
        <w:t>You can skip this step in the WinHEC lab. This is for reference only.</w:t>
      </w:r>
    </w:p>
    <w:p w14:paraId="5F643B4A" w14:textId="74BB8A00" w:rsidR="00E10F36" w:rsidRDefault="00E10F36" w:rsidP="005844EB">
      <w:r>
        <w:t xml:space="preserve">The </w:t>
      </w:r>
      <w:r w:rsidRPr="00616FF8">
        <w:rPr>
          <w:b/>
        </w:rPr>
        <w:t>Fast Startup</w:t>
      </w:r>
      <w:r>
        <w:t xml:space="preserve"> assessment generates </w:t>
      </w:r>
      <w:r w:rsidR="00860928">
        <w:t xml:space="preserve">three </w:t>
      </w:r>
      <w:r>
        <w:t>types of iterations traces:</w:t>
      </w:r>
    </w:p>
    <w:tbl>
      <w:tblPr>
        <w:tblStyle w:val="GridTable4-Accent110"/>
        <w:tblW w:w="0" w:type="auto"/>
        <w:tblLook w:val="04A0" w:firstRow="1" w:lastRow="0" w:firstColumn="1" w:lastColumn="0" w:noHBand="0" w:noVBand="1"/>
      </w:tblPr>
      <w:tblGrid>
        <w:gridCol w:w="1526"/>
        <w:gridCol w:w="8050"/>
      </w:tblGrid>
      <w:tr w:rsidR="00616FF8" w14:paraId="27A17C4F" w14:textId="77777777" w:rsidTr="00616F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471731D6" w14:textId="2F5FCFA2" w:rsidR="00616FF8" w:rsidRDefault="00616FF8" w:rsidP="005844EB">
            <w:r>
              <w:t>Iteration type</w:t>
            </w:r>
          </w:p>
        </w:tc>
        <w:tc>
          <w:tcPr>
            <w:tcW w:w="8050" w:type="dxa"/>
          </w:tcPr>
          <w:p w14:paraId="5FDFCBFC" w14:textId="09AD4CCD" w:rsidR="00616FF8" w:rsidRDefault="00616FF8" w:rsidP="005844EB">
            <w:pPr>
              <w:cnfStyle w:val="100000000000" w:firstRow="1" w:lastRow="0" w:firstColumn="0" w:lastColumn="0" w:oddVBand="0" w:evenVBand="0" w:oddHBand="0" w:evenHBand="0" w:firstRowFirstColumn="0" w:firstRowLastColumn="0" w:lastRowFirstColumn="0" w:lastRowLastColumn="0"/>
            </w:pPr>
            <w:r>
              <w:t>Description</w:t>
            </w:r>
          </w:p>
        </w:tc>
      </w:tr>
      <w:tr w:rsidR="00616FF8" w14:paraId="7317D7FC" w14:textId="77777777" w:rsidTr="00616F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792A9C8A" w14:textId="43264695" w:rsidR="00616FF8" w:rsidRPr="00616FF8" w:rsidRDefault="00616FF8" w:rsidP="00616FF8">
            <w:r>
              <w:t>Training</w:t>
            </w:r>
          </w:p>
        </w:tc>
        <w:tc>
          <w:tcPr>
            <w:tcW w:w="8050" w:type="dxa"/>
          </w:tcPr>
          <w:p w14:paraId="72C46306" w14:textId="5AB9D96D" w:rsidR="00616FF8" w:rsidRDefault="00616FF8" w:rsidP="00616FF8">
            <w:pPr>
              <w:cnfStyle w:val="000000100000" w:firstRow="0" w:lastRow="0" w:firstColumn="0" w:lastColumn="0" w:oddVBand="0" w:evenVBand="0" w:oddHBand="1" w:evenHBand="0" w:firstRowFirstColumn="0" w:firstRowLastColumn="0" w:lastRowFirstColumn="0" w:lastRowLastColumn="0"/>
            </w:pPr>
            <w:r w:rsidRPr="00B51BE8">
              <w:t>The assessment reboots the system six times to make sure that all OS components involved in the boot process are optimized (prefetcher, superfetch, etc.)</w:t>
            </w:r>
          </w:p>
        </w:tc>
      </w:tr>
      <w:tr w:rsidR="00616FF8" w14:paraId="4B31D9C0" w14:textId="77777777" w:rsidTr="00616FF8">
        <w:tc>
          <w:tcPr>
            <w:cnfStyle w:val="001000000000" w:firstRow="0" w:lastRow="0" w:firstColumn="1" w:lastColumn="0" w:oddVBand="0" w:evenVBand="0" w:oddHBand="0" w:evenHBand="0" w:firstRowFirstColumn="0" w:firstRowLastColumn="0" w:lastRowFirstColumn="0" w:lastRowLastColumn="0"/>
            <w:tcW w:w="1526" w:type="dxa"/>
          </w:tcPr>
          <w:p w14:paraId="74C5D3A8" w14:textId="2E6EACD4" w:rsidR="00616FF8" w:rsidRDefault="00616FF8" w:rsidP="00616FF8">
            <w:r>
              <w:t>Timing</w:t>
            </w:r>
          </w:p>
        </w:tc>
        <w:tc>
          <w:tcPr>
            <w:tcW w:w="8050" w:type="dxa"/>
          </w:tcPr>
          <w:p w14:paraId="6455D0A3" w14:textId="33C0F233" w:rsidR="00616FF8" w:rsidRDefault="00616FF8" w:rsidP="00616FF8">
            <w:pPr>
              <w:cnfStyle w:val="000000000000" w:firstRow="0" w:lastRow="0" w:firstColumn="0" w:lastColumn="0" w:oddVBand="0" w:evenVBand="0" w:oddHBand="0" w:evenHBand="0" w:firstRowFirstColumn="0" w:firstRowLastColumn="0" w:lastRowFirstColumn="0" w:lastRowLastColumn="0"/>
            </w:pPr>
            <w:r w:rsidRPr="00B51BE8">
              <w:t xml:space="preserve">Those traces (gathered) are used to compute the average measurement displayed in the XML report. The default number of iterations is three, but can be adjusted though the assessment configuration. </w:t>
            </w:r>
          </w:p>
        </w:tc>
      </w:tr>
      <w:tr w:rsidR="00616FF8" w14:paraId="1D6EA62D" w14:textId="77777777" w:rsidTr="00616F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527B811A" w14:textId="66E90DAA" w:rsidR="00616FF8" w:rsidRDefault="00616FF8" w:rsidP="00616FF8">
            <w:r>
              <w:t>Analysis</w:t>
            </w:r>
          </w:p>
        </w:tc>
        <w:tc>
          <w:tcPr>
            <w:tcW w:w="8050" w:type="dxa"/>
          </w:tcPr>
          <w:p w14:paraId="6714A0EE" w14:textId="24AC2D83" w:rsidR="00616FF8" w:rsidRDefault="00616FF8" w:rsidP="00616FF8">
            <w:pPr>
              <w:cnfStyle w:val="000000100000" w:firstRow="0" w:lastRow="0" w:firstColumn="0" w:lastColumn="0" w:oddVBand="0" w:evenVBand="0" w:oddHBand="1" w:evenHBand="0" w:firstRowFirstColumn="0" w:firstRowLastColumn="0" w:lastRowFirstColumn="0" w:lastRowLastColumn="0"/>
            </w:pPr>
            <w:r w:rsidRPr="00B51BE8">
              <w:t>A single trace is captured that contains detailed events and stacks in order to allow deep dive investigation into performance issues. The trace is larger in size.</w:t>
            </w:r>
          </w:p>
        </w:tc>
      </w:tr>
    </w:tbl>
    <w:p w14:paraId="6C6834B9" w14:textId="77777777" w:rsidR="00616FF8" w:rsidRDefault="00616FF8" w:rsidP="005844EB"/>
    <w:p w14:paraId="35F80EE6" w14:textId="2F1E9802" w:rsidR="00616FF8" w:rsidRDefault="00AC7DF2" w:rsidP="00DF2FE9">
      <w:r>
        <w:t xml:space="preserve">If you want to open one of the traces generated by the assessment, follow </w:t>
      </w:r>
      <w:r w:rsidR="00860928">
        <w:t xml:space="preserve">these </w:t>
      </w:r>
      <w:r>
        <w:t>steps:</w:t>
      </w:r>
    </w:p>
    <w:p w14:paraId="22501CC4" w14:textId="15B1EE47" w:rsidR="00AC7DF2" w:rsidRDefault="00AC7DF2" w:rsidP="00AC7DF2">
      <w:pPr>
        <w:pStyle w:val="ListParagraph"/>
        <w:numPr>
          <w:ilvl w:val="0"/>
          <w:numId w:val="24"/>
        </w:numPr>
      </w:pPr>
      <w:r>
        <w:t xml:space="preserve">Click on the report table header cell. </w:t>
      </w:r>
    </w:p>
    <w:p w14:paraId="63AABBF8" w14:textId="7FD47A38" w:rsidR="00AC7DF2" w:rsidRDefault="00AC7DF2" w:rsidP="006F7AA3">
      <w:pPr>
        <w:ind w:left="1080"/>
      </w:pPr>
      <w:r>
        <w:t xml:space="preserve">The right pane in the WAC UI </w:t>
      </w:r>
      <w:r w:rsidR="00860928">
        <w:t>updates</w:t>
      </w:r>
      <w:r>
        <w:t xml:space="preserve"> and </w:t>
      </w:r>
      <w:r w:rsidR="00860928">
        <w:t xml:space="preserve">shows </w:t>
      </w:r>
      <w:r>
        <w:t>links to the ETL traces captured by the assessment.</w:t>
      </w:r>
    </w:p>
    <w:p w14:paraId="54A7F701" w14:textId="47CCF739" w:rsidR="001F1E9C" w:rsidRDefault="001F1E9C" w:rsidP="001F1E9C">
      <w:pPr>
        <w:jc w:val="center"/>
      </w:pPr>
      <w:r>
        <w:rPr>
          <w:noProof/>
          <w:lang w:val="en-CA" w:eastAsia="en-CA"/>
        </w:rPr>
        <mc:AlternateContent>
          <mc:Choice Requires="wps">
            <w:drawing>
              <wp:anchor distT="0" distB="0" distL="114300" distR="114300" simplePos="0" relativeHeight="251661824" behindDoc="0" locked="0" layoutInCell="1" allowOverlap="1" wp14:anchorId="1D3533C7" wp14:editId="7CDF936C">
                <wp:simplePos x="0" y="0"/>
                <wp:positionH relativeFrom="column">
                  <wp:posOffset>3803904</wp:posOffset>
                </wp:positionH>
                <wp:positionV relativeFrom="paragraph">
                  <wp:posOffset>345999</wp:posOffset>
                </wp:positionV>
                <wp:extent cx="1594714" cy="885139"/>
                <wp:effectExtent l="19050" t="19050" r="24765" b="10795"/>
                <wp:wrapNone/>
                <wp:docPr id="80" name="Rectangle 80"/>
                <wp:cNvGraphicFramePr/>
                <a:graphic xmlns:a="http://schemas.openxmlformats.org/drawingml/2006/main">
                  <a:graphicData uri="http://schemas.microsoft.com/office/word/2010/wordprocessingShape">
                    <wps:wsp>
                      <wps:cNvSpPr/>
                      <wps:spPr>
                        <a:xfrm>
                          <a:off x="0" y="0"/>
                          <a:ext cx="1594714" cy="88513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354C49" id="Rectangle 80" o:spid="_x0000_s1026" style="position:absolute;margin-left:299.5pt;margin-top:27.25pt;width:125.55pt;height:69.7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" filled="f" strokecolor="red" strokeweight="2.25pt"/>
            </w:pict>
          </mc:Fallback>
        </mc:AlternateContent>
      </w:r>
      <w:r>
        <w:rPr>
          <w:noProof/>
          <w:lang w:val="en-CA" w:eastAsia="en-CA"/>
        </w:rPr>
        <mc:AlternateContent>
          <mc:Choice Requires="wps">
            <w:drawing>
              <wp:anchor distT="0" distB="0" distL="114300" distR="114300" simplePos="0" relativeHeight="251656704" behindDoc="0" locked="0" layoutInCell="1" allowOverlap="1" wp14:anchorId="727A50C0" wp14:editId="28277FBC">
                <wp:simplePos x="0" y="0"/>
                <wp:positionH relativeFrom="column">
                  <wp:posOffset>1967510</wp:posOffset>
                </wp:positionH>
                <wp:positionV relativeFrom="paragraph">
                  <wp:posOffset>733425</wp:posOffset>
                </wp:positionV>
                <wp:extent cx="1258215" cy="402336"/>
                <wp:effectExtent l="19050" t="19050" r="18415" b="17145"/>
                <wp:wrapNone/>
                <wp:docPr id="79" name="Rectangle 79"/>
                <wp:cNvGraphicFramePr/>
                <a:graphic xmlns:a="http://schemas.openxmlformats.org/drawingml/2006/main">
                  <a:graphicData uri="http://schemas.microsoft.com/office/word/2010/wordprocessingShape">
                    <wps:wsp>
                      <wps:cNvSpPr/>
                      <wps:spPr>
                        <a:xfrm>
                          <a:off x="0" y="0"/>
                          <a:ext cx="1258215" cy="40233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85BDA4" id="Rectangle 79" o:spid="_x0000_s1026" style="position:absolute;margin-left:154.9pt;margin-top:57.75pt;width:99.05pt;height:31.7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" filled="f" strokecolor="red" strokeweight="2.25pt"/>
            </w:pict>
          </mc:Fallback>
        </mc:AlternateContent>
      </w:r>
      <w:r>
        <w:rPr>
          <w:noProof/>
          <w:lang w:val="en-CA" w:eastAsia="en-CA"/>
        </w:rPr>
        <w:drawing>
          <wp:inline distT="0" distB="0" distL="0" distR="0" wp14:anchorId="25171CB0" wp14:editId="0E5C1F8C">
            <wp:extent cx="5251307" cy="2267712"/>
            <wp:effectExtent l="0" t="0" r="698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59904" cy="2271424"/>
                    </a:xfrm>
                    <a:prstGeom prst="rect">
                      <a:avLst/>
                    </a:prstGeom>
                  </pic:spPr>
                </pic:pic>
              </a:graphicData>
            </a:graphic>
          </wp:inline>
        </w:drawing>
      </w:r>
    </w:p>
    <w:p w14:paraId="387C556C" w14:textId="77777777" w:rsidR="001F1E9C" w:rsidRDefault="001F1E9C" w:rsidP="001F1E9C"/>
    <w:p w14:paraId="62C4B241" w14:textId="3573D51E" w:rsidR="00AC7DF2" w:rsidRDefault="00AC7DF2" w:rsidP="00AC7DF2">
      <w:pPr>
        <w:pStyle w:val="ListParagraph"/>
        <w:numPr>
          <w:ilvl w:val="0"/>
          <w:numId w:val="24"/>
        </w:numPr>
      </w:pPr>
      <w:r>
        <w:t xml:space="preserve">Click on the </w:t>
      </w:r>
      <w:r w:rsidRPr="00AC7DF2">
        <w:rPr>
          <w:b/>
        </w:rPr>
        <w:t>Analysis trace</w:t>
      </w:r>
      <w:r>
        <w:t xml:space="preserve"> link</w:t>
      </w:r>
      <w:r w:rsidR="00860928">
        <w:t>.</w:t>
      </w:r>
    </w:p>
    <w:p w14:paraId="0EE3B7A2" w14:textId="246E095A" w:rsidR="00AC7DF2" w:rsidRDefault="00AC7DF2" w:rsidP="00A52B58">
      <w:pPr>
        <w:ind w:left="720"/>
      </w:pPr>
      <w:r>
        <w:t xml:space="preserve">WPA automatically </w:t>
      </w:r>
      <w:r w:rsidR="00860928">
        <w:t xml:space="preserve">opens </w:t>
      </w:r>
      <w:r>
        <w:t>the trace so you can start your investigations</w:t>
      </w:r>
      <w:r w:rsidR="00860928">
        <w:t>.</w:t>
      </w:r>
      <w:r w:rsidR="001550B8">
        <w:t xml:space="preserve"> </w:t>
      </w:r>
      <w:r>
        <w:t>The next exercise will walk you through some analysis methodologies</w:t>
      </w:r>
      <w:r w:rsidR="00860928">
        <w:t>.</w:t>
      </w:r>
    </w:p>
    <w:p w14:paraId="261B749D" w14:textId="77777777" w:rsidR="00DF2FE9" w:rsidRDefault="00DF2FE9" w:rsidP="005844EB"/>
    <w:p w14:paraId="6020EE77" w14:textId="77777777" w:rsidR="00616FF8" w:rsidRDefault="00616FF8">
      <w:pPr>
        <w:rPr>
          <w:rFonts w:asciiTheme="majorHAnsi" w:eastAsiaTheme="majorEastAsia" w:hAnsiTheme="majorHAnsi" w:cstheme="majorBidi"/>
          <w:b/>
          <w:sz w:val="32"/>
          <w:szCs w:val="32"/>
        </w:rPr>
      </w:pPr>
      <w:bookmarkStart w:id="27" w:name="_Toc315730720"/>
      <w:r>
        <w:br w:type="page"/>
      </w:r>
    </w:p>
    <w:p w14:paraId="073FB115" w14:textId="43BA60D0" w:rsidR="005844EB" w:rsidRDefault="00A820CB" w:rsidP="00FF481A">
      <w:pPr>
        <w:pStyle w:val="Heading1"/>
      </w:pPr>
      <w:bookmarkStart w:id="28" w:name="_Toc412214637"/>
      <w:r>
        <w:lastRenderedPageBreak/>
        <w:t>Exercise</w:t>
      </w:r>
      <w:r w:rsidR="0013269F">
        <w:t xml:space="preserve"> 2</w:t>
      </w:r>
      <w:r w:rsidR="00317D58">
        <w:t xml:space="preserve"> –</w:t>
      </w:r>
      <w:bookmarkEnd w:id="27"/>
      <w:r w:rsidR="00A5346C">
        <w:t xml:space="preserve"> </w:t>
      </w:r>
      <w:r w:rsidR="005253F5">
        <w:t xml:space="preserve">Evaluate </w:t>
      </w:r>
      <w:r w:rsidR="0013269F">
        <w:t xml:space="preserve">Fast Startup </w:t>
      </w:r>
      <w:r w:rsidR="00FF2626">
        <w:t xml:space="preserve">using </w:t>
      </w:r>
      <w:r w:rsidR="005253F5">
        <w:t>WPT</w:t>
      </w:r>
      <w:bookmarkEnd w:id="28"/>
    </w:p>
    <w:p w14:paraId="5E35A33A" w14:textId="787CE1AA" w:rsidR="009F1444" w:rsidRPr="00F97427" w:rsidRDefault="009F1444" w:rsidP="009F1444">
      <w:r w:rsidRPr="00B553F2">
        <w:rPr>
          <w:b/>
          <w:bCs/>
        </w:rPr>
        <w:t>Estimated Time</w:t>
      </w:r>
      <w:r>
        <w:t xml:space="preserve">: </w:t>
      </w:r>
      <w:r w:rsidR="00097554">
        <w:t xml:space="preserve">15 </w:t>
      </w:r>
      <w:r>
        <w:t>minutes</w:t>
      </w:r>
    </w:p>
    <w:p w14:paraId="030B4290" w14:textId="3ECE7DE4" w:rsidR="0013180D" w:rsidRDefault="00AC7DF2" w:rsidP="00A820CB">
      <w:r>
        <w:t>While the Fast Startup assessment is an easy way to get measurements in an easy to read report, it requires you to install the ADK</w:t>
      </w:r>
      <w:r w:rsidR="003F36E4">
        <w:t>,</w:t>
      </w:r>
      <w:r>
        <w:t xml:space="preserve"> </w:t>
      </w:r>
      <w:r w:rsidR="003F36E4">
        <w:t xml:space="preserve">which </w:t>
      </w:r>
      <w:r>
        <w:t xml:space="preserve">takes some time to execute. It’s possible to quickly capture a Fast Startup trace </w:t>
      </w:r>
      <w:r w:rsidR="003F36E4">
        <w:t xml:space="preserve">using </w:t>
      </w:r>
      <w:r>
        <w:t>the Windows Performance Recorder tool.</w:t>
      </w:r>
    </w:p>
    <w:p w14:paraId="3BA84A1F" w14:textId="688D4E96" w:rsidR="00A7747E" w:rsidRPr="00D53E86" w:rsidRDefault="00785F1D" w:rsidP="00FF481A">
      <w:pPr>
        <w:pStyle w:val="Heading2"/>
      </w:pPr>
      <w:bookmarkStart w:id="29" w:name="_Toc412214638"/>
      <w:r>
        <w:t>Step 1: Open Fast Startup trace using WPA</w:t>
      </w:r>
      <w:bookmarkEnd w:id="29"/>
    </w:p>
    <w:p w14:paraId="2FD2F79E" w14:textId="79E62A39" w:rsidR="00A12188" w:rsidRDefault="00A7747E" w:rsidP="009872C3">
      <w:pPr>
        <w:pStyle w:val="Notes"/>
        <w:spacing w:before="240"/>
      </w:pPr>
      <w:r w:rsidRPr="005452B5">
        <w:rPr>
          <w:b/>
        </w:rPr>
        <w:t>Note</w:t>
      </w:r>
      <w:r>
        <w:t xml:space="preserve">: You can skip this step for the </w:t>
      </w:r>
      <w:r w:rsidR="00F7648D">
        <w:t xml:space="preserve">WinHEC </w:t>
      </w:r>
      <w:r>
        <w:t>lab, as the following steps use a pre-generated trace.</w:t>
      </w:r>
    </w:p>
    <w:p w14:paraId="7A6BFA7B" w14:textId="5B2D57BA" w:rsidR="00A7747E" w:rsidRDefault="00A7747E" w:rsidP="00CD2253">
      <w:pPr>
        <w:pStyle w:val="ListParagraph"/>
        <w:numPr>
          <w:ilvl w:val="0"/>
          <w:numId w:val="26"/>
        </w:numPr>
      </w:pPr>
      <w:r>
        <w:t xml:space="preserve">Open </w:t>
      </w:r>
      <w:r w:rsidRPr="00CD2253">
        <w:rPr>
          <w:b/>
        </w:rPr>
        <w:t>Windows Performance Recorder (WPR)</w:t>
      </w:r>
      <w:r>
        <w:t xml:space="preserve"> from the </w:t>
      </w:r>
      <w:r w:rsidRPr="00B967C6">
        <w:rPr>
          <w:b/>
        </w:rPr>
        <w:t>Start</w:t>
      </w:r>
      <w:r>
        <w:t xml:space="preserve"> menu</w:t>
      </w:r>
    </w:p>
    <w:p w14:paraId="5B8A13FA" w14:textId="67FB229A" w:rsidR="00A7747E" w:rsidRDefault="00A7747E" w:rsidP="00CD2253">
      <w:pPr>
        <w:pStyle w:val="ListParagraph"/>
        <w:numPr>
          <w:ilvl w:val="0"/>
          <w:numId w:val="26"/>
        </w:numPr>
      </w:pPr>
      <w:r>
        <w:t>Modify the tracing configuration</w:t>
      </w:r>
    </w:p>
    <w:p w14:paraId="3369414E" w14:textId="448FBD9B" w:rsidR="00A7747E" w:rsidRDefault="00A7747E" w:rsidP="00CD2253">
      <w:pPr>
        <w:pStyle w:val="ListParagraph"/>
        <w:numPr>
          <w:ilvl w:val="1"/>
          <w:numId w:val="26"/>
        </w:numPr>
      </w:pPr>
      <w:r>
        <w:t xml:space="preserve">Select the </w:t>
      </w:r>
      <w:r>
        <w:rPr>
          <w:b/>
        </w:rPr>
        <w:t xml:space="preserve">First Level Triage </w:t>
      </w:r>
      <w:r>
        <w:t xml:space="preserve">and </w:t>
      </w:r>
      <w:r>
        <w:rPr>
          <w:b/>
        </w:rPr>
        <w:t>CPU Usage</w:t>
      </w:r>
      <w:r>
        <w:t xml:space="preserve"> providers</w:t>
      </w:r>
      <w:r w:rsidR="001550B8">
        <w:t>.</w:t>
      </w:r>
    </w:p>
    <w:p w14:paraId="4CD045FC" w14:textId="7D8DC9E6" w:rsidR="00A7747E" w:rsidRPr="00CD2253" w:rsidRDefault="00A7747E" w:rsidP="00CD2253">
      <w:pPr>
        <w:pStyle w:val="ListParagraph"/>
        <w:numPr>
          <w:ilvl w:val="1"/>
          <w:numId w:val="26"/>
        </w:numPr>
      </w:pPr>
      <w:r>
        <w:t xml:space="preserve">Change the </w:t>
      </w:r>
      <w:r>
        <w:rPr>
          <w:b/>
        </w:rPr>
        <w:t xml:space="preserve">performance scenario </w:t>
      </w:r>
      <w:r>
        <w:t xml:space="preserve">to </w:t>
      </w:r>
      <w:r>
        <w:rPr>
          <w:b/>
        </w:rPr>
        <w:t>Fast Startup</w:t>
      </w:r>
      <w:r w:rsidR="001550B8" w:rsidRPr="00A52B58">
        <w:t>.</w:t>
      </w:r>
    </w:p>
    <w:p w14:paraId="647F1A84" w14:textId="29363F1D" w:rsidR="00A7747E" w:rsidRDefault="00A7747E" w:rsidP="00CD2253">
      <w:pPr>
        <w:pStyle w:val="ListParagraph"/>
        <w:numPr>
          <w:ilvl w:val="1"/>
          <w:numId w:val="26"/>
        </w:numPr>
      </w:pPr>
      <w:r>
        <w:t xml:space="preserve">Change the </w:t>
      </w:r>
      <w:r>
        <w:rPr>
          <w:b/>
        </w:rPr>
        <w:t>Number of iterations</w:t>
      </w:r>
      <w:r>
        <w:t xml:space="preserve"> to 1 in order to gather a single trace.</w:t>
      </w:r>
    </w:p>
    <w:p w14:paraId="7EBA1ACC" w14:textId="2B398EBB" w:rsidR="00B967C6" w:rsidRDefault="00B967C6" w:rsidP="00B967C6">
      <w:pPr>
        <w:jc w:val="center"/>
      </w:pPr>
      <w:r>
        <w:rPr>
          <w:noProof/>
          <w:lang w:val="en-CA" w:eastAsia="en-CA"/>
        </w:rPr>
        <w:drawing>
          <wp:inline distT="0" distB="0" distL="0" distR="0" wp14:anchorId="038970F8" wp14:editId="7F3305F0">
            <wp:extent cx="4102873" cy="160695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121738" cy="1614348"/>
                    </a:xfrm>
                    <a:prstGeom prst="rect">
                      <a:avLst/>
                    </a:prstGeom>
                  </pic:spPr>
                </pic:pic>
              </a:graphicData>
            </a:graphic>
          </wp:inline>
        </w:drawing>
      </w:r>
    </w:p>
    <w:p w14:paraId="25FAFFDB" w14:textId="0C203315" w:rsidR="00A7747E" w:rsidRPr="00CD2253" w:rsidRDefault="00A7747E" w:rsidP="00CD2253">
      <w:pPr>
        <w:pStyle w:val="ListParagraph"/>
        <w:numPr>
          <w:ilvl w:val="0"/>
          <w:numId w:val="26"/>
        </w:numPr>
      </w:pPr>
      <w:r>
        <w:t xml:space="preserve">Click on </w:t>
      </w:r>
      <w:r>
        <w:rPr>
          <w:b/>
        </w:rPr>
        <w:t>Start</w:t>
      </w:r>
      <w:r w:rsidR="001550B8">
        <w:rPr>
          <w:b/>
        </w:rPr>
        <w:t>.</w:t>
      </w:r>
    </w:p>
    <w:p w14:paraId="4706A5CF" w14:textId="53B3F191" w:rsidR="00A7747E" w:rsidRDefault="00A7747E" w:rsidP="00CD2253">
      <w:pPr>
        <w:pStyle w:val="ListParagraph"/>
        <w:numPr>
          <w:ilvl w:val="0"/>
          <w:numId w:val="26"/>
        </w:numPr>
      </w:pPr>
      <w:r>
        <w:t xml:space="preserve">Enter a path to save the resulting trace, and click on </w:t>
      </w:r>
      <w:r>
        <w:rPr>
          <w:b/>
        </w:rPr>
        <w:t>Save</w:t>
      </w:r>
      <w:r w:rsidR="001550B8" w:rsidRPr="00A52B58">
        <w:t>.</w:t>
      </w:r>
    </w:p>
    <w:p w14:paraId="09F9576C" w14:textId="6B96FC88" w:rsidR="00A7747E" w:rsidRDefault="00A7747E" w:rsidP="00CD2253">
      <w:pPr>
        <w:pStyle w:val="ListParagraph"/>
        <w:numPr>
          <w:ilvl w:val="1"/>
          <w:numId w:val="26"/>
        </w:numPr>
      </w:pPr>
      <w:r>
        <w:t>This will force the system to reboot to gather and save the trace</w:t>
      </w:r>
      <w:r w:rsidR="001550B8">
        <w:t>.</w:t>
      </w:r>
    </w:p>
    <w:p w14:paraId="0DDFAED3" w14:textId="344E8EC8" w:rsidR="00B967C6" w:rsidRPr="00D53E86" w:rsidRDefault="00A7747E" w:rsidP="00B967C6">
      <w:pPr>
        <w:pStyle w:val="ListParagraph"/>
        <w:numPr>
          <w:ilvl w:val="0"/>
          <w:numId w:val="26"/>
        </w:numPr>
      </w:pPr>
      <w:r>
        <w:t>Once the system reboots, wait 5 minutes for tracing to end</w:t>
      </w:r>
      <w:r w:rsidR="001550B8">
        <w:t>.</w:t>
      </w:r>
    </w:p>
    <w:p w14:paraId="5F90288E" w14:textId="1E6CD98F" w:rsidR="00A7747E" w:rsidRDefault="00A7747E" w:rsidP="00A820CB">
      <w:r>
        <w:t xml:space="preserve">You now have a trace that can be analyzed with </w:t>
      </w:r>
      <w:r w:rsidRPr="00B967C6">
        <w:rPr>
          <w:b/>
        </w:rPr>
        <w:t>Windows Performance Analyzer (WPA)</w:t>
      </w:r>
    </w:p>
    <w:p w14:paraId="7A4721DA" w14:textId="2D5A09A3" w:rsidR="005253F5" w:rsidRDefault="00AD1A8B" w:rsidP="00FF481A">
      <w:pPr>
        <w:pStyle w:val="Heading2"/>
      </w:pPr>
      <w:bookmarkStart w:id="30" w:name="_Toc412214639"/>
      <w:r>
        <w:t xml:space="preserve">Step </w:t>
      </w:r>
      <w:r w:rsidR="00785F1D">
        <w:t>2</w:t>
      </w:r>
      <w:r>
        <w:t xml:space="preserve">: Open Fast Startup trace </w:t>
      </w:r>
      <w:r w:rsidR="00147906">
        <w:t xml:space="preserve">using </w:t>
      </w:r>
      <w:r>
        <w:t>WPA</w:t>
      </w:r>
      <w:bookmarkEnd w:id="30"/>
    </w:p>
    <w:p w14:paraId="79E6EA5C" w14:textId="2A4D6E1C" w:rsidR="00A7747E" w:rsidRDefault="00A7747E" w:rsidP="009872C3">
      <w:pPr>
        <w:pStyle w:val="ListParagraph"/>
        <w:numPr>
          <w:ilvl w:val="0"/>
          <w:numId w:val="28"/>
        </w:numPr>
        <w:spacing w:before="240"/>
      </w:pPr>
      <w:r>
        <w:t xml:space="preserve">Open </w:t>
      </w:r>
      <w:r w:rsidRPr="00CD2253">
        <w:rPr>
          <w:b/>
        </w:rPr>
        <w:t>Windows Performance Analyzer (WPA)</w:t>
      </w:r>
      <w:r>
        <w:t xml:space="preserve"> from the Start menu</w:t>
      </w:r>
      <w:r w:rsidR="001550B8">
        <w:t>.</w:t>
      </w:r>
    </w:p>
    <w:p w14:paraId="1C93F1C7" w14:textId="5709872F" w:rsidR="00A7747E" w:rsidRDefault="00A7747E" w:rsidP="00CD2253">
      <w:pPr>
        <w:pStyle w:val="ListParagraph"/>
        <w:numPr>
          <w:ilvl w:val="0"/>
          <w:numId w:val="28"/>
        </w:numPr>
      </w:pPr>
      <w:r>
        <w:t xml:space="preserve">From the </w:t>
      </w:r>
      <w:r w:rsidRPr="00CD2253">
        <w:rPr>
          <w:b/>
        </w:rPr>
        <w:t>File</w:t>
      </w:r>
      <w:r>
        <w:t xml:space="preserve"> menu, open the </w:t>
      </w:r>
      <w:r w:rsidR="00F01AF0" w:rsidRPr="009872C3">
        <w:rPr>
          <w:b/>
        </w:rPr>
        <w:t>FastStartup_Analysis_1.etl</w:t>
      </w:r>
      <w:r w:rsidR="00F01AF0">
        <w:t xml:space="preserve"> </w:t>
      </w:r>
      <w:r>
        <w:t xml:space="preserve">trace </w:t>
      </w:r>
      <w:r w:rsidR="00F01AF0">
        <w:t>provided with the lab</w:t>
      </w:r>
      <w:r w:rsidR="00934BED">
        <w:t xml:space="preserve"> (</w:t>
      </w:r>
      <w:r w:rsidR="00934BED" w:rsidRPr="009872C3">
        <w:rPr>
          <w:b/>
        </w:rPr>
        <w:t>C:\Performance</w:t>
      </w:r>
      <w:r w:rsidR="00934BED">
        <w:t>)</w:t>
      </w:r>
      <w:r w:rsidR="001550B8">
        <w:t>.</w:t>
      </w:r>
    </w:p>
    <w:p w14:paraId="6C9AC972" w14:textId="214F6142" w:rsidR="00934BED" w:rsidRPr="00CD2253" w:rsidRDefault="00934BED" w:rsidP="00CD2253">
      <w:pPr>
        <w:pStyle w:val="ListParagraph"/>
        <w:numPr>
          <w:ilvl w:val="0"/>
          <w:numId w:val="28"/>
        </w:numPr>
      </w:pPr>
      <w:r>
        <w:t xml:space="preserve">Open the </w:t>
      </w:r>
      <w:r>
        <w:rPr>
          <w:b/>
        </w:rPr>
        <w:t>Profiles</w:t>
      </w:r>
      <w:r>
        <w:t xml:space="preserve"> menu, and click on </w:t>
      </w:r>
      <w:r>
        <w:rPr>
          <w:b/>
        </w:rPr>
        <w:t>Apply…</w:t>
      </w:r>
    </w:p>
    <w:p w14:paraId="4BA8AF06" w14:textId="49B09F33" w:rsidR="00934BED" w:rsidRDefault="00934BED" w:rsidP="00CD2253">
      <w:pPr>
        <w:pStyle w:val="ListParagraph"/>
        <w:numPr>
          <w:ilvl w:val="1"/>
          <w:numId w:val="28"/>
        </w:numPr>
      </w:pPr>
      <w:r>
        <w:t xml:space="preserve">Click on </w:t>
      </w:r>
      <w:r>
        <w:rPr>
          <w:b/>
        </w:rPr>
        <w:t>Browse Catalog…</w:t>
      </w:r>
    </w:p>
    <w:p w14:paraId="12D9D442" w14:textId="3EDE371F" w:rsidR="00934BED" w:rsidRPr="00CD2253" w:rsidRDefault="00934BED" w:rsidP="00CD2253">
      <w:pPr>
        <w:pStyle w:val="ListParagraph"/>
        <w:numPr>
          <w:ilvl w:val="1"/>
          <w:numId w:val="28"/>
        </w:numPr>
      </w:pPr>
      <w:r>
        <w:t xml:space="preserve">Select </w:t>
      </w:r>
      <w:r w:rsidRPr="00CD2253">
        <w:rPr>
          <w:b/>
        </w:rPr>
        <w:t>FastStartup.wpaprofile</w:t>
      </w:r>
      <w:r w:rsidR="001550B8">
        <w:t>.</w:t>
      </w:r>
    </w:p>
    <w:p w14:paraId="224EFF35" w14:textId="3F040D21" w:rsidR="00934BED" w:rsidRPr="00CD2253" w:rsidRDefault="00934BED" w:rsidP="00CD2253">
      <w:pPr>
        <w:pStyle w:val="ListParagraph"/>
        <w:numPr>
          <w:ilvl w:val="1"/>
          <w:numId w:val="28"/>
        </w:numPr>
      </w:pPr>
      <w:r w:rsidRPr="00CD2253">
        <w:t>Click on</w:t>
      </w:r>
      <w:r>
        <w:rPr>
          <w:b/>
        </w:rPr>
        <w:t xml:space="preserve"> Open</w:t>
      </w:r>
      <w:r w:rsidR="001550B8">
        <w:t>.</w:t>
      </w:r>
    </w:p>
    <w:p w14:paraId="69FE8A8D" w14:textId="7A88C59B" w:rsidR="00934BED" w:rsidRDefault="00934BED">
      <w:r>
        <w:lastRenderedPageBreak/>
        <w:t xml:space="preserve">You now have applied a visualization profile to the trace in order to get some commonly used graphs (CPU, disk, etc.). </w:t>
      </w:r>
    </w:p>
    <w:p w14:paraId="250AC2AE" w14:textId="31E1C1F4" w:rsidR="00CA270E" w:rsidRDefault="00CA270E" w:rsidP="00FF481A">
      <w:pPr>
        <w:pStyle w:val="Heading2"/>
      </w:pPr>
      <w:bookmarkStart w:id="31" w:name="_Toc412214640"/>
      <w:r>
        <w:t xml:space="preserve">Step </w:t>
      </w:r>
      <w:r w:rsidR="00785F1D">
        <w:t>3</w:t>
      </w:r>
      <w:r>
        <w:t xml:space="preserve">: </w:t>
      </w:r>
      <w:r w:rsidR="009D098B">
        <w:t>Visualize the activity timeline</w:t>
      </w:r>
      <w:bookmarkEnd w:id="31"/>
    </w:p>
    <w:p w14:paraId="6C11CE6E" w14:textId="7D2B7241" w:rsidR="00934BED" w:rsidRDefault="00934BED" w:rsidP="00CD2253">
      <w:pPr>
        <w:pStyle w:val="ListParagraph"/>
        <w:numPr>
          <w:ilvl w:val="0"/>
          <w:numId w:val="29"/>
        </w:numPr>
      </w:pPr>
      <w:r>
        <w:t xml:space="preserve">Look at the </w:t>
      </w:r>
      <w:r>
        <w:rPr>
          <w:b/>
        </w:rPr>
        <w:t>Regions of Interest</w:t>
      </w:r>
      <w:r>
        <w:t xml:space="preserve"> graph in the </w:t>
      </w:r>
      <w:r>
        <w:rPr>
          <w:b/>
        </w:rPr>
        <w:t xml:space="preserve">Deep Analysis </w:t>
      </w:r>
      <w:r>
        <w:t>tab</w:t>
      </w:r>
    </w:p>
    <w:p w14:paraId="32D70018" w14:textId="1CEF17C1" w:rsidR="00934BED" w:rsidRDefault="001D77E9" w:rsidP="00CD2253">
      <w:pPr>
        <w:pStyle w:val="ListParagraph"/>
        <w:numPr>
          <w:ilvl w:val="1"/>
          <w:numId w:val="29"/>
        </w:numPr>
      </w:pPr>
      <w:r>
        <w:t xml:space="preserve">This view provides a timeline overview of all the </w:t>
      </w:r>
      <w:r w:rsidRPr="007B7812">
        <w:rPr>
          <w:b/>
        </w:rPr>
        <w:t>Fast Startup</w:t>
      </w:r>
      <w:r>
        <w:t xml:space="preserve"> subphases mentioned in Exercise 1.</w:t>
      </w:r>
    </w:p>
    <w:p w14:paraId="01EA0C08" w14:textId="329813BA" w:rsidR="001D77E9" w:rsidRDefault="001D77E9" w:rsidP="00CD2253">
      <w:pPr>
        <w:jc w:val="center"/>
      </w:pPr>
      <w:r>
        <w:rPr>
          <w:noProof/>
          <w:lang w:val="en-CA" w:eastAsia="en-CA"/>
        </w:rPr>
        <w:drawing>
          <wp:inline distT="0" distB="0" distL="0" distR="0" wp14:anchorId="0F39A5A8" wp14:editId="6377BE59">
            <wp:extent cx="4309607" cy="252637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326958" cy="2536541"/>
                    </a:xfrm>
                    <a:prstGeom prst="rect">
                      <a:avLst/>
                    </a:prstGeom>
                  </pic:spPr>
                </pic:pic>
              </a:graphicData>
            </a:graphic>
          </wp:inline>
        </w:drawing>
      </w:r>
    </w:p>
    <w:p w14:paraId="3C6816E6" w14:textId="45D1574C" w:rsidR="001D77E9" w:rsidRDefault="001D77E9" w:rsidP="00CD2253">
      <w:pPr>
        <w:pStyle w:val="ListParagraph"/>
        <w:numPr>
          <w:ilvl w:val="0"/>
          <w:numId w:val="29"/>
        </w:numPr>
      </w:pPr>
      <w:r>
        <w:t xml:space="preserve">Hovering the mouse over a region bar causes a popup window to appear and provide more information </w:t>
      </w:r>
      <w:r w:rsidR="007B7812">
        <w:t>for</w:t>
      </w:r>
      <w:r>
        <w:t xml:space="preserve"> the region itself.</w:t>
      </w:r>
    </w:p>
    <w:p w14:paraId="3C794EE7" w14:textId="6176ACA1" w:rsidR="001D77E9" w:rsidRDefault="001D77E9" w:rsidP="00CD2253">
      <w:pPr>
        <w:pStyle w:val="ListParagraph"/>
        <w:numPr>
          <w:ilvl w:val="1"/>
          <w:numId w:val="29"/>
        </w:numPr>
      </w:pPr>
      <w:r>
        <w:t xml:space="preserve">If you put the mouse over the </w:t>
      </w:r>
      <w:r w:rsidRPr="007B7812">
        <w:rPr>
          <w:b/>
        </w:rPr>
        <w:t>Boot Main Path</w:t>
      </w:r>
      <w:r>
        <w:t xml:space="preserve"> region, you can see that it lasts 13.6 seconds.</w:t>
      </w:r>
    </w:p>
    <w:p w14:paraId="17AD78B9" w14:textId="32CCEA9B" w:rsidR="00934BED" w:rsidRDefault="001D77E9" w:rsidP="00CD2253">
      <w:pPr>
        <w:jc w:val="center"/>
      </w:pPr>
      <w:r>
        <w:rPr>
          <w:noProof/>
          <w:lang w:val="en-CA" w:eastAsia="en-CA"/>
        </w:rPr>
        <w:drawing>
          <wp:inline distT="0" distB="0" distL="0" distR="0" wp14:anchorId="6F94EA9A" wp14:editId="03CE4769">
            <wp:extent cx="3606662" cy="282271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24665" cy="2836803"/>
                    </a:xfrm>
                    <a:prstGeom prst="rect">
                      <a:avLst/>
                    </a:prstGeom>
                    <a:noFill/>
                    <a:ln>
                      <a:noFill/>
                    </a:ln>
                  </pic:spPr>
                </pic:pic>
              </a:graphicData>
            </a:graphic>
          </wp:inline>
        </w:drawing>
      </w:r>
    </w:p>
    <w:p w14:paraId="42CC3AF3" w14:textId="77777777" w:rsidR="001D77E9" w:rsidRDefault="001D77E9" w:rsidP="00A820CB"/>
    <w:p w14:paraId="39B98A6F" w14:textId="626E3FBB" w:rsidR="001D77E9" w:rsidRDefault="001D77E9" w:rsidP="00A820CB">
      <w:r>
        <w:lastRenderedPageBreak/>
        <w:t>Take the time to navigate through the regions tree</w:t>
      </w:r>
      <w:r w:rsidR="003959B6">
        <w:t>, and look at all the subphases to familiarize yourself with it.</w:t>
      </w:r>
    </w:p>
    <w:p w14:paraId="6DE6BA3C" w14:textId="39F74073" w:rsidR="001D77E9" w:rsidRDefault="001D77E9" w:rsidP="00A820CB">
      <w:r>
        <w:t xml:space="preserve">You can see that </w:t>
      </w:r>
      <w:r w:rsidR="0055300D">
        <w:rPr>
          <w:b/>
        </w:rPr>
        <w:t>Winlogon</w:t>
      </w:r>
      <w:r w:rsidR="0055300D">
        <w:t xml:space="preserve"> </w:t>
      </w:r>
      <w:r>
        <w:t xml:space="preserve">takes </w:t>
      </w:r>
      <w:r w:rsidR="0055300D">
        <w:t>7.5</w:t>
      </w:r>
      <w:r>
        <w:t xml:space="preserve"> seconds to </w:t>
      </w:r>
      <w:r w:rsidR="0055300D">
        <w:t>complete</w:t>
      </w:r>
      <w:r>
        <w:t xml:space="preserve">. That’s the time it took to </w:t>
      </w:r>
      <w:r w:rsidR="0055300D">
        <w:t>log the user in</w:t>
      </w:r>
      <w:r>
        <w:t xml:space="preserve"> </w:t>
      </w:r>
      <w:r w:rsidR="0055300D">
        <w:t xml:space="preserve">until we start initializing the shell </w:t>
      </w:r>
      <w:r>
        <w:t xml:space="preserve">. </w:t>
      </w:r>
      <w:r w:rsidR="00FD082A">
        <w:t>If you expand the region, you’ll see that most of the time was spent requesting the user crendentials.</w:t>
      </w:r>
    </w:p>
    <w:p w14:paraId="2AA3EC82" w14:textId="1A6C9399" w:rsidR="003959B6" w:rsidRDefault="003959B6" w:rsidP="00A820CB">
      <w:r>
        <w:t xml:space="preserve">Select a </w:t>
      </w:r>
      <w:r w:rsidR="00D53CEC">
        <w:t xml:space="preserve">30 </w:t>
      </w:r>
      <w:r>
        <w:t xml:space="preserve">seconds interval starting at the beginning of </w:t>
      </w:r>
      <w:r w:rsidR="00D53CEC">
        <w:t xml:space="preserve">Winlogon Resume </w:t>
      </w:r>
      <w:r>
        <w:t>and zoom in.</w:t>
      </w:r>
    </w:p>
    <w:p w14:paraId="1322970E" w14:textId="52670728" w:rsidR="003959B6" w:rsidRDefault="00D53CEC" w:rsidP="00A820CB">
      <w:r>
        <w:rPr>
          <w:noProof/>
        </w:rPr>
        <w:drawing>
          <wp:inline distT="0" distB="0" distL="0" distR="0" wp14:anchorId="249077A2" wp14:editId="6AD2B445">
            <wp:extent cx="5943600" cy="44805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4480560"/>
                    </a:xfrm>
                    <a:prstGeom prst="rect">
                      <a:avLst/>
                    </a:prstGeom>
                    <a:noFill/>
                    <a:ln>
                      <a:noFill/>
                    </a:ln>
                  </pic:spPr>
                </pic:pic>
              </a:graphicData>
            </a:graphic>
          </wp:inline>
        </w:drawing>
      </w:r>
    </w:p>
    <w:p w14:paraId="514B8F87" w14:textId="4CCFF8DA" w:rsidR="003959B6" w:rsidRDefault="003959B6" w:rsidP="00CD2253">
      <w:pPr>
        <w:jc w:val="center"/>
      </w:pPr>
      <w:r>
        <w:rPr>
          <w:noProof/>
          <w:lang w:val="en-CA" w:eastAsia="en-CA"/>
        </w:rPr>
        <w:drawing>
          <wp:inline distT="0" distB="0" distL="0" distR="0" wp14:anchorId="7BE37091" wp14:editId="305AB919">
            <wp:extent cx="2798859" cy="1975665"/>
            <wp:effectExtent l="0" t="0" r="1905"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7149" cy="2002693"/>
                    </a:xfrm>
                    <a:prstGeom prst="rect">
                      <a:avLst/>
                    </a:prstGeom>
                    <a:noFill/>
                    <a:ln>
                      <a:noFill/>
                    </a:ln>
                  </pic:spPr>
                </pic:pic>
              </a:graphicData>
            </a:graphic>
          </wp:inline>
        </w:drawing>
      </w:r>
    </w:p>
    <w:p w14:paraId="00F372D9" w14:textId="225BC717" w:rsidR="003959B6" w:rsidRDefault="003959B6" w:rsidP="00A820CB">
      <w:r>
        <w:lastRenderedPageBreak/>
        <w:t xml:space="preserve">Under </w:t>
      </w:r>
      <w:r w:rsidR="007B7812">
        <w:t xml:space="preserve">the </w:t>
      </w:r>
      <w:r>
        <w:rPr>
          <w:b/>
        </w:rPr>
        <w:t>Regions of Interest</w:t>
      </w:r>
      <w:r w:rsidR="007B7812">
        <w:rPr>
          <w:b/>
        </w:rPr>
        <w:t xml:space="preserve"> </w:t>
      </w:r>
      <w:r w:rsidR="007B7812" w:rsidRPr="007B7812">
        <w:t>graph</w:t>
      </w:r>
      <w:r>
        <w:t xml:space="preserve">, there are two other valuable graphs: </w:t>
      </w:r>
      <w:r w:rsidRPr="00CD2253">
        <w:rPr>
          <w:b/>
        </w:rPr>
        <w:t>CPU Usage</w:t>
      </w:r>
      <w:r>
        <w:rPr>
          <w:b/>
        </w:rPr>
        <w:t xml:space="preserve"> (sampled)</w:t>
      </w:r>
      <w:r>
        <w:t xml:space="preserve"> and </w:t>
      </w:r>
      <w:r>
        <w:rPr>
          <w:b/>
        </w:rPr>
        <w:t xml:space="preserve">Disk usage. </w:t>
      </w:r>
      <w:r>
        <w:t xml:space="preserve">They will be used to evaluate the impact that the software preload has on </w:t>
      </w:r>
      <w:r w:rsidRPr="007B7812">
        <w:rPr>
          <w:b/>
        </w:rPr>
        <w:t>post on/off</w:t>
      </w:r>
      <w:r>
        <w:t xml:space="preserve"> resource consumption and responsiveness.</w:t>
      </w:r>
    </w:p>
    <w:p w14:paraId="0D743012" w14:textId="22BD0292" w:rsidR="003959B6" w:rsidRDefault="003959B6" w:rsidP="003959B6">
      <w:pPr>
        <w:rPr>
          <w:lang w:val="en"/>
        </w:rPr>
      </w:pPr>
      <w:r>
        <w:rPr>
          <w:lang w:val="en"/>
        </w:rPr>
        <w:t>High CPU usage by applications and services can contribute to a poor user experience, such as UI unresponsivene</w:t>
      </w:r>
      <w:r w:rsidR="007B7812">
        <w:rPr>
          <w:lang w:val="en"/>
        </w:rPr>
        <w:t>ss and video and sound glitches</w:t>
      </w:r>
      <w:r>
        <w:rPr>
          <w:lang w:val="en"/>
        </w:rPr>
        <w:t>. When a single process uses too much CPU, other processes can be delayed because they must compete for system resources.</w:t>
      </w:r>
    </w:p>
    <w:p w14:paraId="163C9C04" w14:textId="785369F7" w:rsidR="003959B6" w:rsidRDefault="003959B6" w:rsidP="003959B6">
      <w:pPr>
        <w:rPr>
          <w:lang w:val="en"/>
        </w:rPr>
      </w:pPr>
      <w:r>
        <w:rPr>
          <w:lang w:val="en"/>
        </w:rPr>
        <w:t>When a thread uses storage resources, it can increase the duration of the activity. When multiple threads contend for the use of storage, the resulting random disk seeks make delays more significant</w:t>
      </w:r>
      <w:r w:rsidR="001550B8">
        <w:rPr>
          <w:lang w:val="en"/>
        </w:rPr>
        <w:t>.</w:t>
      </w:r>
    </w:p>
    <w:p w14:paraId="1C646A06" w14:textId="4D78DB37" w:rsidR="003959B6" w:rsidRDefault="003959B6" w:rsidP="00A820CB">
      <w:pPr>
        <w:rPr>
          <w:lang w:val="en"/>
        </w:rPr>
      </w:pPr>
    </w:p>
    <w:p w14:paraId="348EC5C8" w14:textId="4FC6A883" w:rsidR="0029718B" w:rsidRDefault="0029718B" w:rsidP="00FF481A">
      <w:pPr>
        <w:pStyle w:val="Heading2"/>
      </w:pPr>
      <w:bookmarkStart w:id="32" w:name="_Toc412214641"/>
      <w:r>
        <w:t xml:space="preserve">Step </w:t>
      </w:r>
      <w:r w:rsidR="003959B6">
        <w:t>4</w:t>
      </w:r>
      <w:r>
        <w:t xml:space="preserve">: Analyze </w:t>
      </w:r>
      <w:r w:rsidR="00CA270E">
        <w:t xml:space="preserve">process </w:t>
      </w:r>
      <w:r>
        <w:t>CPU usage</w:t>
      </w:r>
      <w:bookmarkEnd w:id="32"/>
    </w:p>
    <w:p w14:paraId="347CA149" w14:textId="0620D961" w:rsidR="00105A45" w:rsidRPr="00B47359" w:rsidRDefault="003959B6" w:rsidP="00B47359">
      <w:r>
        <w:t xml:space="preserve">In order to evaluate how much CPU time </w:t>
      </w:r>
      <w:r w:rsidR="00105A45">
        <w:t xml:space="preserve">is consumed by a process, focus on the </w:t>
      </w:r>
      <w:r w:rsidR="00105A45">
        <w:rPr>
          <w:b/>
        </w:rPr>
        <w:t>CPU Usage</w:t>
      </w:r>
      <w:r w:rsidR="00105A45">
        <w:t xml:space="preserve"> </w:t>
      </w:r>
      <w:r w:rsidR="00105A45" w:rsidRPr="00CD2253">
        <w:rPr>
          <w:b/>
        </w:rPr>
        <w:t>(sampled)</w:t>
      </w:r>
      <w:r w:rsidR="007B7812">
        <w:t xml:space="preserve"> graph. </w:t>
      </w:r>
      <w:r w:rsidR="00105A45">
        <w:rPr>
          <w:lang w:val="en"/>
        </w:rPr>
        <w:t xml:space="preserve">The data that </w:t>
      </w:r>
      <w:r w:rsidR="001550B8">
        <w:rPr>
          <w:lang w:val="en"/>
        </w:rPr>
        <w:t>displays</w:t>
      </w:r>
      <w:r w:rsidR="00105A45">
        <w:rPr>
          <w:lang w:val="en"/>
        </w:rPr>
        <w:t xml:space="preserve"> in the </w:t>
      </w:r>
      <w:r w:rsidR="00105A45">
        <w:rPr>
          <w:rStyle w:val="Strong"/>
          <w:lang w:val="en"/>
        </w:rPr>
        <w:t>CPU Usage (Sampled)</w:t>
      </w:r>
      <w:r w:rsidR="00105A45">
        <w:rPr>
          <w:lang w:val="en"/>
        </w:rPr>
        <w:t xml:space="preserve"> graph represents samples of CPU activity taken at a regular</w:t>
      </w:r>
      <w:r w:rsidR="007B7812">
        <w:rPr>
          <w:lang w:val="en"/>
        </w:rPr>
        <w:t xml:space="preserve"> 1ms</w:t>
      </w:r>
      <w:r w:rsidR="00105A45">
        <w:rPr>
          <w:lang w:val="en"/>
        </w:rPr>
        <w:t xml:space="preserve"> sampling interval. Each row in the table represents a single sample.</w:t>
      </w:r>
    </w:p>
    <w:p w14:paraId="2E4D0FAC" w14:textId="23C85609" w:rsidR="00214F33" w:rsidRPr="0029718B" w:rsidRDefault="00214F33">
      <w:r>
        <w:rPr>
          <w:lang w:val="en"/>
        </w:rPr>
        <w:t xml:space="preserve">Any CPU activity that occurs between samples is not recorded by this sampling method. Therefore, activities of very short duration such as interrupts are not well represented in the </w:t>
      </w:r>
      <w:r>
        <w:rPr>
          <w:rStyle w:val="Strong"/>
          <w:lang w:val="en"/>
        </w:rPr>
        <w:t>CPU Sampling</w:t>
      </w:r>
      <w:r>
        <w:rPr>
          <w:lang w:val="en"/>
        </w:rPr>
        <w:t xml:space="preserve"> graph.</w:t>
      </w:r>
    </w:p>
    <w:p w14:paraId="04FC51AD" w14:textId="1A5734F0" w:rsidR="00BD3ABF" w:rsidRDefault="000A617E" w:rsidP="0029718B">
      <w:r>
        <w:t>Review the CPU usage for each process to identify the processes that have the highest CPU usage (</w:t>
      </w:r>
      <w:r>
        <w:rPr>
          <w:b/>
        </w:rPr>
        <w:t>Weight</w:t>
      </w:r>
      <w:r>
        <w:t xml:space="preserve"> and </w:t>
      </w:r>
      <w:r>
        <w:rPr>
          <w:b/>
        </w:rPr>
        <w:t>%Weight)</w:t>
      </w:r>
      <w:r>
        <w:t xml:space="preserve">. To do this, scroll down to the graph </w:t>
      </w:r>
      <w:r w:rsidRPr="00B90313">
        <w:rPr>
          <w:b/>
        </w:rPr>
        <w:t>CPU Usage (</w:t>
      </w:r>
      <w:r>
        <w:rPr>
          <w:b/>
        </w:rPr>
        <w:t>sampled</w:t>
      </w:r>
      <w:r w:rsidRPr="00B90313">
        <w:rPr>
          <w:b/>
        </w:rPr>
        <w:t>)</w:t>
      </w:r>
      <w:r>
        <w:t xml:space="preserve">. On the left, view the list of processes. Each active process that is selected on the left displays on the graph. </w:t>
      </w:r>
    </w:p>
    <w:p w14:paraId="06840773" w14:textId="060C8C12" w:rsidR="000A617E" w:rsidRDefault="00FD082A" w:rsidP="000A617E">
      <w:pPr>
        <w:jc w:val="center"/>
      </w:pPr>
      <w:r w:rsidRPr="00FD082A">
        <w:rPr>
          <w:noProof/>
        </w:rPr>
        <w:t xml:space="preserve"> </w:t>
      </w:r>
      <w:r>
        <w:rPr>
          <w:noProof/>
        </w:rPr>
        <w:drawing>
          <wp:inline distT="0" distB="0" distL="0" distR="0" wp14:anchorId="75BD2C32" wp14:editId="5CDA47F6">
            <wp:extent cx="5943600" cy="3027045"/>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3027045"/>
                    </a:xfrm>
                    <a:prstGeom prst="rect">
                      <a:avLst/>
                    </a:prstGeom>
                  </pic:spPr>
                </pic:pic>
              </a:graphicData>
            </a:graphic>
          </wp:inline>
        </w:drawing>
      </w:r>
    </w:p>
    <w:p w14:paraId="4AD4E44F" w14:textId="77777777" w:rsidR="000A617E" w:rsidRPr="00B47359" w:rsidRDefault="000A617E" w:rsidP="000A617E">
      <w:pPr>
        <w:pStyle w:val="Notes"/>
      </w:pPr>
      <w:r w:rsidRPr="00B47359">
        <w:rPr>
          <w:b/>
        </w:rPr>
        <w:t>Tip</w:t>
      </w:r>
      <w:r>
        <w:t xml:space="preserve">: </w:t>
      </w:r>
      <w:r w:rsidRPr="00B47359">
        <w:t xml:space="preserve">While using </w:t>
      </w:r>
      <w:r w:rsidRPr="000A617E">
        <w:rPr>
          <w:b/>
        </w:rPr>
        <w:t>WPA</w:t>
      </w:r>
      <w:r w:rsidRPr="00B47359">
        <w:t xml:space="preserve"> graphs, you can change the view to display both the graph and the table. You can click the </w:t>
      </w:r>
      <w:r w:rsidRPr="000A617E">
        <w:rPr>
          <w:b/>
        </w:rPr>
        <w:t>Maximize</w:t>
      </w:r>
      <w:r w:rsidRPr="00B47359">
        <w:t xml:space="preserve"> button to hide the other graphs displayed on the </w:t>
      </w:r>
      <w:r w:rsidRPr="000A617E">
        <w:rPr>
          <w:b/>
        </w:rPr>
        <w:t>Analysis</w:t>
      </w:r>
      <w:r w:rsidRPr="00B47359">
        <w:t xml:space="preserve"> tab.</w:t>
      </w:r>
    </w:p>
    <w:p w14:paraId="64479313" w14:textId="77777777" w:rsidR="000A617E" w:rsidRPr="00B47359" w:rsidRDefault="000A617E" w:rsidP="000A617E">
      <w:pPr>
        <w:pStyle w:val="Notes"/>
        <w:jc w:val="center"/>
      </w:pPr>
      <w:r>
        <w:rPr>
          <w:noProof/>
          <w:lang w:val="en-CA" w:eastAsia="en-CA"/>
        </w:rPr>
        <w:lastRenderedPageBreak/>
        <w:drawing>
          <wp:inline distT="0" distB="0" distL="0" distR="0" wp14:anchorId="28E21AB8" wp14:editId="3D0789D9">
            <wp:extent cx="1852654" cy="796186"/>
            <wp:effectExtent l="0" t="0" r="0" b="444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68015" cy="802787"/>
                    </a:xfrm>
                    <a:prstGeom prst="rect">
                      <a:avLst/>
                    </a:prstGeom>
                    <a:noFill/>
                    <a:ln>
                      <a:noFill/>
                    </a:ln>
                  </pic:spPr>
                </pic:pic>
              </a:graphicData>
            </a:graphic>
          </wp:inline>
        </w:drawing>
      </w:r>
    </w:p>
    <w:p w14:paraId="22222B94" w14:textId="4054AAA0" w:rsidR="0029718B" w:rsidRDefault="00105A45" w:rsidP="0029718B">
      <w:r>
        <w:t xml:space="preserve">In this example, </w:t>
      </w:r>
      <w:r w:rsidR="00C77864" w:rsidRPr="00B553F2">
        <w:rPr>
          <w:b/>
          <w:bCs/>
        </w:rPr>
        <w:t>RWS</w:t>
      </w:r>
      <w:r w:rsidRPr="00B553F2">
        <w:rPr>
          <w:b/>
          <w:bCs/>
        </w:rPr>
        <w:t>.exe</w:t>
      </w:r>
      <w:r>
        <w:t xml:space="preserve"> consumes</w:t>
      </w:r>
      <w:r w:rsidR="00A374C8">
        <w:t xml:space="preserve"> 17.8</w:t>
      </w:r>
      <w:r>
        <w:t xml:space="preserve"> seconds of CPU time over the interval of </w:t>
      </w:r>
      <w:r w:rsidR="00CE251C">
        <w:t xml:space="preserve">30 </w:t>
      </w:r>
      <w:r>
        <w:t xml:space="preserve">seconds currently analyzed. Since the CPU on this system has </w:t>
      </w:r>
      <w:r w:rsidR="005D4162">
        <w:t>two</w:t>
      </w:r>
      <w:r>
        <w:t xml:space="preserve"> cores, this represent</w:t>
      </w:r>
      <w:r w:rsidR="005D4162">
        <w:t>s</w:t>
      </w:r>
      <w:r>
        <w:t xml:space="preserve"> a relative percentage of utilization of </w:t>
      </w:r>
      <w:r w:rsidR="00A374C8">
        <w:t>12</w:t>
      </w:r>
      <w:r>
        <w:t>%</w:t>
      </w:r>
      <w:r w:rsidR="005D4162">
        <w:t>.</w:t>
      </w:r>
    </w:p>
    <w:p w14:paraId="0FFD691B" w14:textId="7E560131" w:rsidR="00105A45" w:rsidRDefault="00105A45" w:rsidP="00105A45">
      <w:r>
        <w:t xml:space="preserve">Using this information, you can investigate the specific process that is causing this CPU consumption, or forward these details to the </w:t>
      </w:r>
      <w:r w:rsidR="00650093">
        <w:t>developer</w:t>
      </w:r>
      <w:r>
        <w:t xml:space="preserve"> </w:t>
      </w:r>
      <w:r w:rsidR="00650093">
        <w:t>who</w:t>
      </w:r>
      <w:r>
        <w:t xml:space="preserve"> owns this process. </w:t>
      </w:r>
    </w:p>
    <w:p w14:paraId="13EEA170" w14:textId="3CBE390A" w:rsidR="0029718B" w:rsidRDefault="005D4162" w:rsidP="0029718B">
      <w:r>
        <w:t>You can add additional</w:t>
      </w:r>
      <w:r w:rsidR="0011501A">
        <w:t xml:space="preserve"> columns</w:t>
      </w:r>
      <w:r>
        <w:t xml:space="preserve"> </w:t>
      </w:r>
      <w:r w:rsidR="0011501A">
        <w:t>to extract more information (right-cli</w:t>
      </w:r>
      <w:r w:rsidR="00E953F0">
        <w:t>ck on the table column headers):</w:t>
      </w:r>
    </w:p>
    <w:p w14:paraId="55752C06" w14:textId="1A1C8DB6" w:rsidR="004C579C" w:rsidRDefault="004C579C" w:rsidP="00CD2253">
      <w:pPr>
        <w:pStyle w:val="ListParagraph"/>
        <w:numPr>
          <w:ilvl w:val="0"/>
          <w:numId w:val="30"/>
        </w:numPr>
      </w:pPr>
      <w:r w:rsidRPr="0011501A">
        <w:rPr>
          <w:b/>
        </w:rPr>
        <w:t>Thread ID</w:t>
      </w:r>
      <w:r>
        <w:t xml:space="preserve">: </w:t>
      </w:r>
      <w:r w:rsidR="005D4162">
        <w:t xml:space="preserve">Identificator </w:t>
      </w:r>
      <w:r>
        <w:t>of the thread causing CPU usage</w:t>
      </w:r>
    </w:p>
    <w:p w14:paraId="10FF65BE" w14:textId="31C55242" w:rsidR="004C579C" w:rsidRDefault="004C579C" w:rsidP="00CD2253">
      <w:pPr>
        <w:pStyle w:val="ListParagraph"/>
        <w:numPr>
          <w:ilvl w:val="0"/>
          <w:numId w:val="30"/>
        </w:numPr>
      </w:pPr>
      <w:r w:rsidRPr="0011501A">
        <w:rPr>
          <w:b/>
        </w:rPr>
        <w:t>Stack</w:t>
      </w:r>
      <w:r>
        <w:t>: Call stack that highlights the code paths and functions that are causing CPU usage</w:t>
      </w:r>
    </w:p>
    <w:p w14:paraId="6A3BF1EE" w14:textId="77777777" w:rsidR="004C579C" w:rsidRDefault="004C579C" w:rsidP="00CD2253">
      <w:pPr>
        <w:pStyle w:val="ListParagraph"/>
      </w:pPr>
    </w:p>
    <w:p w14:paraId="5CA419B7" w14:textId="0B2292E5" w:rsidR="00BD3ABF" w:rsidRDefault="00931F78" w:rsidP="0029718B">
      <w:r>
        <w:rPr>
          <w:noProof/>
        </w:rPr>
        <w:drawing>
          <wp:inline distT="0" distB="0" distL="0" distR="0" wp14:anchorId="0BF04D1D" wp14:editId="6A741A55">
            <wp:extent cx="5943600" cy="3200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3200400"/>
                    </a:xfrm>
                    <a:prstGeom prst="rect">
                      <a:avLst/>
                    </a:prstGeom>
                    <a:noFill/>
                    <a:ln>
                      <a:noFill/>
                    </a:ln>
                  </pic:spPr>
                </pic:pic>
              </a:graphicData>
            </a:graphic>
          </wp:inline>
        </w:drawing>
      </w:r>
    </w:p>
    <w:p w14:paraId="79F16D23" w14:textId="1D3EB823" w:rsidR="004C579C" w:rsidRDefault="004C579C" w:rsidP="0029718B">
      <w:r>
        <w:t xml:space="preserve">In the example above, there </w:t>
      </w:r>
      <w:r w:rsidR="00931F78">
        <w:t xml:space="preserve">are four </w:t>
      </w:r>
      <w:r>
        <w:t>thread</w:t>
      </w:r>
      <w:r w:rsidR="00931F78">
        <w:t>s</w:t>
      </w:r>
      <w:r>
        <w:t xml:space="preserve"> causing most of the CPU usage within the </w:t>
      </w:r>
      <w:r w:rsidR="009A334C">
        <w:rPr>
          <w:b/>
        </w:rPr>
        <w:t>RWS</w:t>
      </w:r>
      <w:r>
        <w:rPr>
          <w:b/>
        </w:rPr>
        <w:t xml:space="preserve">.exe </w:t>
      </w:r>
      <w:r w:rsidRPr="00CD2253">
        <w:t>process</w:t>
      </w:r>
      <w:r w:rsidR="00931F78">
        <w:t>. Each thread consumes the same amount of CPU time (4.3 seconds) and is running function MFBaseStressTask::RWSThreadProc</w:t>
      </w:r>
    </w:p>
    <w:p w14:paraId="489C41BA" w14:textId="695B6D74" w:rsidR="00317FC4" w:rsidRDefault="00317FC4" w:rsidP="0029718B"/>
    <w:p w14:paraId="68AA2E64" w14:textId="2F6EBF3B" w:rsidR="00317FC4" w:rsidRDefault="00317FC4" w:rsidP="0029718B"/>
    <w:p w14:paraId="44B402E7" w14:textId="4FCB527E" w:rsidR="0029718B" w:rsidRDefault="0029718B" w:rsidP="00FF481A">
      <w:pPr>
        <w:pStyle w:val="Heading2"/>
      </w:pPr>
      <w:bookmarkStart w:id="33" w:name="_Toc412214642"/>
      <w:r>
        <w:lastRenderedPageBreak/>
        <w:t xml:space="preserve">Step </w:t>
      </w:r>
      <w:r w:rsidR="003959B6">
        <w:t>5</w:t>
      </w:r>
      <w:r w:rsidR="00D73732">
        <w:t>:</w:t>
      </w:r>
      <w:r>
        <w:t xml:space="preserve"> Analyze </w:t>
      </w:r>
      <w:r w:rsidR="00CA270E">
        <w:t xml:space="preserve">process </w:t>
      </w:r>
      <w:r>
        <w:t>disk usage</w:t>
      </w:r>
      <w:bookmarkEnd w:id="33"/>
    </w:p>
    <w:p w14:paraId="5126F648" w14:textId="1329C6D1" w:rsidR="00563E59" w:rsidRDefault="00105A45" w:rsidP="00CD2253">
      <w:pPr>
        <w:rPr>
          <w:noProof/>
          <w:lang w:eastAsia="ja-JP"/>
        </w:rPr>
      </w:pPr>
      <w:r>
        <w:t xml:space="preserve">In order to evaluate how much Disk bandwidth is consumed by a process, focus on the </w:t>
      </w:r>
      <w:r>
        <w:rPr>
          <w:b/>
        </w:rPr>
        <w:t>Disk Usage</w:t>
      </w:r>
      <w:r>
        <w:t xml:space="preserve"> graph. </w:t>
      </w:r>
    </w:p>
    <w:p w14:paraId="123F796E" w14:textId="5475489F" w:rsidR="0029718B" w:rsidRDefault="00B63806" w:rsidP="00CD2253">
      <w:pPr>
        <w:rPr>
          <w:noProof/>
          <w:lang w:eastAsia="ja-JP"/>
        </w:rPr>
      </w:pPr>
      <w:r>
        <w:rPr>
          <w:noProof/>
          <w:lang w:eastAsia="ja-JP"/>
        </w:rPr>
        <w:t xml:space="preserve">The </w:t>
      </w:r>
      <w:r w:rsidR="00563E59">
        <w:rPr>
          <w:noProof/>
          <w:lang w:eastAsia="ja-JP"/>
        </w:rPr>
        <w:t xml:space="preserve">columns of </w:t>
      </w:r>
      <w:r>
        <w:rPr>
          <w:noProof/>
          <w:lang w:eastAsia="ja-JP"/>
        </w:rPr>
        <w:t>interest are:</w:t>
      </w:r>
    </w:p>
    <w:p w14:paraId="388469A2" w14:textId="0C0835C1" w:rsidR="00B63806" w:rsidRPr="00CD2253" w:rsidRDefault="00B63806" w:rsidP="00CD2253">
      <w:pPr>
        <w:pStyle w:val="ListParagraph"/>
        <w:numPr>
          <w:ilvl w:val="0"/>
          <w:numId w:val="31"/>
        </w:numPr>
        <w:rPr>
          <w:b/>
          <w:noProof/>
          <w:lang w:eastAsia="ja-JP"/>
        </w:rPr>
      </w:pPr>
      <w:r w:rsidRPr="00CD2253">
        <w:rPr>
          <w:b/>
          <w:noProof/>
          <w:lang w:eastAsia="ja-JP"/>
        </w:rPr>
        <w:t>Pri</w:t>
      </w:r>
      <w:r>
        <w:rPr>
          <w:b/>
          <w:noProof/>
          <w:lang w:eastAsia="ja-JP"/>
        </w:rPr>
        <w:t xml:space="preserve">: </w:t>
      </w:r>
      <w:r>
        <w:rPr>
          <w:noProof/>
          <w:lang w:eastAsia="ja-JP"/>
        </w:rPr>
        <w:t>Priority of the disk I/O (normal, low, very low)</w:t>
      </w:r>
    </w:p>
    <w:p w14:paraId="3B5F870D" w14:textId="3596B9B3" w:rsidR="00B63806" w:rsidRPr="00CD2253" w:rsidRDefault="00B63806" w:rsidP="00CD2253">
      <w:pPr>
        <w:pStyle w:val="ListParagraph"/>
        <w:numPr>
          <w:ilvl w:val="0"/>
          <w:numId w:val="31"/>
        </w:numPr>
        <w:rPr>
          <w:b/>
          <w:noProof/>
          <w:lang w:eastAsia="ja-JP"/>
        </w:rPr>
      </w:pPr>
      <w:r w:rsidRPr="00CD2253">
        <w:rPr>
          <w:b/>
          <w:noProof/>
          <w:lang w:eastAsia="ja-JP"/>
        </w:rPr>
        <w:t>IO Type</w:t>
      </w:r>
      <w:r>
        <w:rPr>
          <w:b/>
          <w:noProof/>
          <w:lang w:eastAsia="ja-JP"/>
        </w:rPr>
        <w:t xml:space="preserve">: </w:t>
      </w:r>
      <w:r>
        <w:rPr>
          <w:noProof/>
          <w:lang w:eastAsia="ja-JP"/>
        </w:rPr>
        <w:t>Type of the I/O (read, write or flush)</w:t>
      </w:r>
    </w:p>
    <w:p w14:paraId="570F80B4" w14:textId="7F9C1FEF" w:rsidR="00B63806" w:rsidRPr="00CD2253" w:rsidRDefault="00B63806" w:rsidP="00CD2253">
      <w:pPr>
        <w:pStyle w:val="ListParagraph"/>
        <w:numPr>
          <w:ilvl w:val="0"/>
          <w:numId w:val="31"/>
        </w:numPr>
        <w:rPr>
          <w:b/>
          <w:noProof/>
          <w:lang w:eastAsia="ja-JP"/>
        </w:rPr>
      </w:pPr>
      <w:r w:rsidRPr="00CD2253">
        <w:rPr>
          <w:b/>
          <w:noProof/>
          <w:lang w:eastAsia="ja-JP"/>
        </w:rPr>
        <w:t>Process</w:t>
      </w:r>
      <w:r>
        <w:rPr>
          <w:b/>
          <w:noProof/>
          <w:lang w:eastAsia="ja-JP"/>
        </w:rPr>
        <w:t xml:space="preserve">: </w:t>
      </w:r>
      <w:r w:rsidR="006961DA">
        <w:rPr>
          <w:noProof/>
          <w:lang w:eastAsia="ja-JP"/>
        </w:rPr>
        <w:t>Identificator of the process that created the disk I/O</w:t>
      </w:r>
    </w:p>
    <w:p w14:paraId="5AA6BECA" w14:textId="3C5AF460" w:rsidR="00B63806" w:rsidRPr="00CD2253" w:rsidRDefault="00B63806" w:rsidP="00CD2253">
      <w:pPr>
        <w:pStyle w:val="ListParagraph"/>
        <w:numPr>
          <w:ilvl w:val="0"/>
          <w:numId w:val="31"/>
        </w:numPr>
        <w:rPr>
          <w:b/>
          <w:noProof/>
          <w:lang w:eastAsia="ja-JP"/>
        </w:rPr>
      </w:pPr>
      <w:r w:rsidRPr="00CD2253">
        <w:rPr>
          <w:b/>
          <w:noProof/>
          <w:lang w:eastAsia="ja-JP"/>
        </w:rPr>
        <w:t>Path Tree</w:t>
      </w:r>
      <w:r w:rsidR="006961DA" w:rsidRPr="00CD2253">
        <w:rPr>
          <w:noProof/>
          <w:lang w:eastAsia="ja-JP"/>
        </w:rPr>
        <w:t>:</w:t>
      </w:r>
      <w:r w:rsidR="006961DA">
        <w:rPr>
          <w:b/>
          <w:noProof/>
          <w:lang w:eastAsia="ja-JP"/>
        </w:rPr>
        <w:t xml:space="preserve"> </w:t>
      </w:r>
      <w:r w:rsidR="006961DA" w:rsidRPr="00CD2253">
        <w:rPr>
          <w:noProof/>
          <w:lang w:eastAsia="ja-JP"/>
        </w:rPr>
        <w:t>Structured tree representing the locations of the files accessed by the I/O</w:t>
      </w:r>
      <w:bookmarkStart w:id="34" w:name="_GoBack"/>
    </w:p>
    <w:bookmarkEnd w:id="34"/>
    <w:p w14:paraId="1B112E31" w14:textId="3B24AB61" w:rsidR="00B63806" w:rsidRPr="00CD2253" w:rsidRDefault="00B63806" w:rsidP="00CD2253">
      <w:pPr>
        <w:pStyle w:val="ListParagraph"/>
        <w:numPr>
          <w:ilvl w:val="0"/>
          <w:numId w:val="31"/>
        </w:numPr>
        <w:rPr>
          <w:b/>
          <w:noProof/>
          <w:lang w:eastAsia="ja-JP"/>
        </w:rPr>
      </w:pPr>
      <w:r w:rsidRPr="00CD2253">
        <w:rPr>
          <w:b/>
          <w:noProof/>
          <w:lang w:eastAsia="ja-JP"/>
        </w:rPr>
        <w:t>Size</w:t>
      </w:r>
      <w:r w:rsidR="006961DA">
        <w:rPr>
          <w:b/>
          <w:noProof/>
          <w:lang w:eastAsia="ja-JP"/>
        </w:rPr>
        <w:t xml:space="preserve">: </w:t>
      </w:r>
      <w:r w:rsidR="006961DA">
        <w:rPr>
          <w:noProof/>
          <w:lang w:eastAsia="ja-JP"/>
        </w:rPr>
        <w:t>Size (in bytes) of the I/O</w:t>
      </w:r>
    </w:p>
    <w:p w14:paraId="4D6BA19E" w14:textId="4B0374CC" w:rsidR="00B63806" w:rsidRPr="00CD2253" w:rsidRDefault="00B63806" w:rsidP="00CD2253">
      <w:pPr>
        <w:pStyle w:val="ListParagraph"/>
        <w:numPr>
          <w:ilvl w:val="0"/>
          <w:numId w:val="31"/>
        </w:numPr>
        <w:rPr>
          <w:b/>
          <w:noProof/>
          <w:lang w:eastAsia="ja-JP"/>
        </w:rPr>
      </w:pPr>
      <w:r w:rsidRPr="00CD2253">
        <w:rPr>
          <w:b/>
          <w:noProof/>
          <w:lang w:eastAsia="ja-JP"/>
        </w:rPr>
        <w:t>Disk Service time</w:t>
      </w:r>
      <w:r w:rsidR="006961DA">
        <w:rPr>
          <w:b/>
          <w:noProof/>
          <w:lang w:eastAsia="ja-JP"/>
        </w:rPr>
        <w:t xml:space="preserve">: </w:t>
      </w:r>
      <w:r w:rsidR="006961DA">
        <w:rPr>
          <w:noProof/>
          <w:lang w:eastAsia="ja-JP"/>
        </w:rPr>
        <w:t>Amount of time it took the disk to service the I/O</w:t>
      </w:r>
    </w:p>
    <w:p w14:paraId="2FB84388" w14:textId="1D787BF2" w:rsidR="006961DA" w:rsidRPr="00CD2253" w:rsidRDefault="006961DA" w:rsidP="00CD2253">
      <w:pPr>
        <w:pStyle w:val="ListParagraph"/>
        <w:numPr>
          <w:ilvl w:val="0"/>
          <w:numId w:val="31"/>
        </w:numPr>
        <w:rPr>
          <w:b/>
          <w:noProof/>
          <w:lang w:eastAsia="ja-JP"/>
        </w:rPr>
      </w:pPr>
      <w:r w:rsidRPr="00BF54CC">
        <w:rPr>
          <w:b/>
          <w:noProof/>
          <w:lang w:eastAsia="ja-JP"/>
        </w:rPr>
        <w:t>IO Time</w:t>
      </w:r>
      <w:r>
        <w:rPr>
          <w:b/>
          <w:noProof/>
          <w:lang w:eastAsia="ja-JP"/>
        </w:rPr>
        <w:t xml:space="preserve">: </w:t>
      </w:r>
      <w:r w:rsidRPr="00BF54CC">
        <w:rPr>
          <w:noProof/>
          <w:lang w:eastAsia="ja-JP"/>
        </w:rPr>
        <w:t>Amount of time the I/O spent in the Windows I/O queue</w:t>
      </w:r>
    </w:p>
    <w:p w14:paraId="08F0EB1D" w14:textId="1FFEEEBB" w:rsidR="006961DA" w:rsidRPr="00CD2253" w:rsidRDefault="006961DA" w:rsidP="00CD2253">
      <w:pPr>
        <w:pStyle w:val="ListParagraph"/>
        <w:numPr>
          <w:ilvl w:val="1"/>
          <w:numId w:val="31"/>
        </w:numPr>
        <w:rPr>
          <w:b/>
          <w:noProof/>
          <w:lang w:eastAsia="ja-JP"/>
        </w:rPr>
      </w:pPr>
      <w:r>
        <w:rPr>
          <w:b/>
          <w:noProof/>
          <w:lang w:eastAsia="ja-JP"/>
        </w:rPr>
        <w:t xml:space="preserve">IO Time </w:t>
      </w:r>
      <w:r>
        <w:rPr>
          <w:noProof/>
          <w:lang w:eastAsia="ja-JP"/>
        </w:rPr>
        <w:t xml:space="preserve">is always longer than </w:t>
      </w:r>
      <w:r>
        <w:rPr>
          <w:b/>
          <w:noProof/>
          <w:lang w:eastAsia="ja-JP"/>
        </w:rPr>
        <w:t>Disk Service Time</w:t>
      </w:r>
      <w:r>
        <w:rPr>
          <w:noProof/>
          <w:lang w:eastAsia="ja-JP"/>
        </w:rPr>
        <w:t>, as an I/O can be queued when theirs is disk contention, or when I/O dispatcher at higher priority must be completed first.</w:t>
      </w:r>
    </w:p>
    <w:p w14:paraId="12193E2C" w14:textId="4887EFE4" w:rsidR="006961DA" w:rsidRPr="00CD2253" w:rsidRDefault="006961DA" w:rsidP="00CD2253">
      <w:r w:rsidRPr="00CD2253">
        <w:t>Add these columns and arrange them to obtain this view:</w:t>
      </w:r>
    </w:p>
    <w:p w14:paraId="28222E07" w14:textId="08C56ED0" w:rsidR="0029718B" w:rsidRDefault="002E0362" w:rsidP="00CD2253">
      <w:r w:rsidRPr="002E0362">
        <w:rPr>
          <w:noProof/>
        </w:rPr>
        <w:t xml:space="preserve"> </w:t>
      </w:r>
      <w:r>
        <w:rPr>
          <w:noProof/>
        </w:rPr>
        <w:drawing>
          <wp:inline distT="0" distB="0" distL="0" distR="0" wp14:anchorId="45BCFC10" wp14:editId="2EB31488">
            <wp:extent cx="5943600" cy="18891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1889125"/>
                    </a:xfrm>
                    <a:prstGeom prst="rect">
                      <a:avLst/>
                    </a:prstGeom>
                  </pic:spPr>
                </pic:pic>
              </a:graphicData>
            </a:graphic>
          </wp:inline>
        </w:drawing>
      </w:r>
    </w:p>
    <w:p w14:paraId="4E3CAED8" w14:textId="77777777" w:rsidR="00FC3A95" w:rsidRDefault="00FC3A95" w:rsidP="00FC3A95">
      <w:pPr>
        <w:rPr>
          <w:b/>
        </w:rPr>
      </w:pPr>
    </w:p>
    <w:p w14:paraId="39C78BBE" w14:textId="5E31390C" w:rsidR="0029718B" w:rsidRDefault="00FC3A95" w:rsidP="00FC3A95">
      <w:r>
        <w:rPr>
          <w:b/>
        </w:rPr>
        <w:t>P</w:t>
      </w:r>
      <w:r w:rsidRPr="002A0598">
        <w:rPr>
          <w:b/>
        </w:rPr>
        <w:t>ost on/off</w:t>
      </w:r>
      <w:r>
        <w:t xml:space="preserve"> only takes into account normal priority I/Os. I</w:t>
      </w:r>
      <w:r w:rsidRPr="00B90313">
        <w:t xml:space="preserve">nvestigate </w:t>
      </w:r>
      <w:r>
        <w:t>the information about those d</w:t>
      </w:r>
      <w:r w:rsidRPr="00B10F21">
        <w:t xml:space="preserve">isk </w:t>
      </w:r>
      <w:r>
        <w:t>r</w:t>
      </w:r>
      <w:r w:rsidRPr="00B10F21">
        <w:t xml:space="preserve">eads </w:t>
      </w:r>
      <w:r>
        <w:t xml:space="preserve">according to </w:t>
      </w:r>
      <w:r w:rsidRPr="00B10F21">
        <w:t>process</w:t>
      </w:r>
      <w:r>
        <w:t xml:space="preserve">. Disk reads usually account for more disk access time than disk writes on boot, as a lot of data must be read from disk in order to launch processes and services. </w:t>
      </w:r>
    </w:p>
    <w:p w14:paraId="76C7699C" w14:textId="26972DE4" w:rsidR="00A70DC9" w:rsidRDefault="00A70DC9" w:rsidP="0029718B">
      <w:pPr>
        <w:pStyle w:val="ListParagraph"/>
        <w:numPr>
          <w:ilvl w:val="0"/>
          <w:numId w:val="11"/>
        </w:numPr>
        <w:spacing w:before="60" w:after="60" w:line="280" w:lineRule="exact"/>
      </w:pPr>
      <w:r>
        <w:t xml:space="preserve">In the table view, expand the </w:t>
      </w:r>
      <w:r>
        <w:rPr>
          <w:b/>
        </w:rPr>
        <w:t xml:space="preserve">Normal </w:t>
      </w:r>
      <w:r>
        <w:t>priority row.</w:t>
      </w:r>
    </w:p>
    <w:p w14:paraId="0AB35DC4" w14:textId="2B817A8C" w:rsidR="0029718B" w:rsidRDefault="0029718B" w:rsidP="0029718B">
      <w:pPr>
        <w:pStyle w:val="ListParagraph"/>
        <w:numPr>
          <w:ilvl w:val="0"/>
          <w:numId w:val="11"/>
        </w:numPr>
        <w:spacing w:before="60" w:after="60" w:line="280" w:lineRule="exact"/>
      </w:pPr>
      <w:r>
        <w:t>In the table view, expand the rows for</w:t>
      </w:r>
      <w:r w:rsidRPr="00FE40F0">
        <w:rPr>
          <w:b/>
        </w:rPr>
        <w:t xml:space="preserve"> Write, </w:t>
      </w:r>
      <w:r>
        <w:rPr>
          <w:b/>
        </w:rPr>
        <w:t xml:space="preserve">Read </w:t>
      </w:r>
      <w:r w:rsidRPr="008B1EB1">
        <w:t>and</w:t>
      </w:r>
      <w:r>
        <w:rPr>
          <w:b/>
        </w:rPr>
        <w:t xml:space="preserve"> Flush</w:t>
      </w:r>
      <w:r>
        <w:t xml:space="preserve">, and then click the header for the </w:t>
      </w:r>
      <w:r w:rsidR="006961DA">
        <w:rPr>
          <w:b/>
        </w:rPr>
        <w:t>Size</w:t>
      </w:r>
      <w:r>
        <w:t xml:space="preserve"> column to sort the contents in decreasing order.</w:t>
      </w:r>
    </w:p>
    <w:p w14:paraId="1FC5F71A" w14:textId="6AEC190E" w:rsidR="00A70DC9" w:rsidRDefault="003F17B4" w:rsidP="00CD2253">
      <w:pPr>
        <w:pStyle w:val="ListParagraph"/>
        <w:numPr>
          <w:ilvl w:val="1"/>
          <w:numId w:val="11"/>
        </w:numPr>
        <w:spacing w:before="60" w:after="60" w:line="280" w:lineRule="exact"/>
      </w:pPr>
      <w:r>
        <w:t>200</w:t>
      </w:r>
      <w:r w:rsidR="00907162">
        <w:t>MB of data was read from disk at normal priority</w:t>
      </w:r>
    </w:p>
    <w:p w14:paraId="305F9DB5" w14:textId="7E8A28BD" w:rsidR="00FC3A95" w:rsidRDefault="003F17B4" w:rsidP="00CD2253">
      <w:pPr>
        <w:pStyle w:val="ListParagraph"/>
        <w:numPr>
          <w:ilvl w:val="1"/>
          <w:numId w:val="11"/>
        </w:numPr>
        <w:spacing w:before="60" w:after="60" w:line="280" w:lineRule="exact"/>
      </w:pPr>
      <w:r>
        <w:t>224M</w:t>
      </w:r>
      <w:r w:rsidR="00907162">
        <w:t>B of data was written to disk at normal priority</w:t>
      </w:r>
    </w:p>
    <w:p w14:paraId="7358B309" w14:textId="1549E834" w:rsidR="00907162" w:rsidRDefault="00FC3A95" w:rsidP="00FC3A95">
      <w:pPr>
        <w:pStyle w:val="ListParagraph"/>
        <w:numPr>
          <w:ilvl w:val="2"/>
          <w:numId w:val="11"/>
        </w:numPr>
        <w:spacing w:before="60" w:after="60" w:line="280" w:lineRule="exact"/>
      </w:pPr>
      <w:r>
        <w:t>Those are mainly disk writes to persist the captured ETL trace file on storage.</w:t>
      </w:r>
    </w:p>
    <w:p w14:paraId="06D1B2EF" w14:textId="5BB38148" w:rsidR="00DF7C5F" w:rsidRDefault="00DF7C5F" w:rsidP="00FC3A95">
      <w:pPr>
        <w:spacing w:before="60" w:after="60" w:line="280" w:lineRule="exact"/>
      </w:pPr>
    </w:p>
    <w:p w14:paraId="6955859A" w14:textId="03203997" w:rsidR="003F17B4" w:rsidRDefault="003F17B4" w:rsidP="00FC3A95">
      <w:pPr>
        <w:spacing w:before="60" w:after="60" w:line="280" w:lineRule="exact"/>
      </w:pPr>
    </w:p>
    <w:p w14:paraId="06FEAD68" w14:textId="7F42CF0A" w:rsidR="003F17B4" w:rsidRDefault="003F17B4" w:rsidP="00FC3A95">
      <w:pPr>
        <w:spacing w:before="60" w:after="60" w:line="280" w:lineRule="exact"/>
      </w:pPr>
      <w:r>
        <w:rPr>
          <w:noProof/>
        </w:rPr>
        <w:lastRenderedPageBreak/>
        <w:drawing>
          <wp:anchor distT="0" distB="0" distL="114300" distR="114300" simplePos="0" relativeHeight="251657728" behindDoc="0" locked="0" layoutInCell="1" allowOverlap="1" wp14:anchorId="7AA82741" wp14:editId="36C85576">
            <wp:simplePos x="0" y="0"/>
            <wp:positionH relativeFrom="column">
              <wp:posOffset>19050</wp:posOffset>
            </wp:positionH>
            <wp:positionV relativeFrom="paragraph">
              <wp:posOffset>-9525</wp:posOffset>
            </wp:positionV>
            <wp:extent cx="5943600" cy="1076325"/>
            <wp:effectExtent l="0" t="0" r="0" b="9525"/>
            <wp:wrapTopAndBottom/>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5943600" cy="1076325"/>
                    </a:xfrm>
                    <a:prstGeom prst="rect">
                      <a:avLst/>
                    </a:prstGeom>
                  </pic:spPr>
                </pic:pic>
              </a:graphicData>
            </a:graphic>
            <wp14:sizeRelH relativeFrom="page">
              <wp14:pctWidth>0</wp14:pctWidth>
            </wp14:sizeRelH>
            <wp14:sizeRelV relativeFrom="page">
              <wp14:pctHeight>0</wp14:pctHeight>
            </wp14:sizeRelV>
          </wp:anchor>
        </w:drawing>
      </w:r>
    </w:p>
    <w:p w14:paraId="7D32702F" w14:textId="13B5E7F8" w:rsidR="00907162" w:rsidRDefault="00907162" w:rsidP="00907162">
      <w:pPr>
        <w:pStyle w:val="ListParagraph"/>
        <w:numPr>
          <w:ilvl w:val="0"/>
          <w:numId w:val="11"/>
        </w:numPr>
        <w:spacing w:before="60" w:after="60" w:line="280" w:lineRule="exact"/>
      </w:pPr>
      <w:r>
        <w:t xml:space="preserve">In the table view, expand the </w:t>
      </w:r>
      <w:r>
        <w:rPr>
          <w:b/>
        </w:rPr>
        <w:t xml:space="preserve">Read </w:t>
      </w:r>
      <w:r w:rsidRPr="00633B3F">
        <w:rPr>
          <w:b/>
        </w:rPr>
        <w:t>IO Type</w:t>
      </w:r>
      <w:r>
        <w:t xml:space="preserve"> row.</w:t>
      </w:r>
    </w:p>
    <w:p w14:paraId="53BA32ED" w14:textId="77777777" w:rsidR="00FC3A95" w:rsidRDefault="00FC3A95" w:rsidP="00FC3A95">
      <w:pPr>
        <w:pStyle w:val="ListParagraph"/>
        <w:numPr>
          <w:ilvl w:val="1"/>
          <w:numId w:val="11"/>
        </w:numPr>
      </w:pPr>
      <w:r>
        <w:t xml:space="preserve">You should now be able to see the processes that caused the largest amount of read disk I/O during </w:t>
      </w:r>
      <w:r w:rsidRPr="00FC3A95">
        <w:rPr>
          <w:b/>
        </w:rPr>
        <w:t>post on/off</w:t>
      </w:r>
      <w:r>
        <w:t>.</w:t>
      </w:r>
    </w:p>
    <w:p w14:paraId="092E793F" w14:textId="43D60B9E" w:rsidR="00907162" w:rsidRDefault="00FC3A95">
      <w:pPr>
        <w:pStyle w:val="ListParagraph"/>
        <w:numPr>
          <w:ilvl w:val="0"/>
          <w:numId w:val="11"/>
        </w:numPr>
        <w:spacing w:before="60" w:after="60" w:line="280" w:lineRule="exact"/>
      </w:pPr>
      <w:r>
        <w:rPr>
          <w:noProof/>
          <w:lang w:val="en-CA" w:eastAsia="en-CA"/>
        </w:rPr>
        <w:drawing>
          <wp:anchor distT="0" distB="0" distL="114300" distR="114300" simplePos="0" relativeHeight="251655680" behindDoc="0" locked="0" layoutInCell="1" allowOverlap="1" wp14:anchorId="226EAE1D" wp14:editId="3E835780">
            <wp:simplePos x="0" y="0"/>
            <wp:positionH relativeFrom="column">
              <wp:posOffset>492981</wp:posOffset>
            </wp:positionH>
            <wp:positionV relativeFrom="paragraph">
              <wp:posOffset>558717</wp:posOffset>
            </wp:positionV>
            <wp:extent cx="4945380" cy="1341755"/>
            <wp:effectExtent l="0" t="0" r="7620" b="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4945380" cy="1341755"/>
                    </a:xfrm>
                    <a:prstGeom prst="rect">
                      <a:avLst/>
                    </a:prstGeom>
                  </pic:spPr>
                </pic:pic>
              </a:graphicData>
            </a:graphic>
            <wp14:sizeRelH relativeFrom="margin">
              <wp14:pctWidth>0</wp14:pctWidth>
            </wp14:sizeRelH>
            <wp14:sizeRelV relativeFrom="margin">
              <wp14:pctHeight>0</wp14:pctHeight>
            </wp14:sizeRelV>
          </wp:anchor>
        </w:drawing>
      </w:r>
      <w:r w:rsidR="00907162">
        <w:t>Identify the top process that are contributing to disk reads and that are not Windows components.</w:t>
      </w:r>
    </w:p>
    <w:p w14:paraId="2B1CDF73" w14:textId="2244FF24" w:rsidR="00907162" w:rsidRDefault="00907162" w:rsidP="00CD2253">
      <w:pPr>
        <w:spacing w:before="60" w:after="60" w:line="280" w:lineRule="exact"/>
      </w:pPr>
    </w:p>
    <w:p w14:paraId="3F2BEF29" w14:textId="058875C2" w:rsidR="00907162" w:rsidRDefault="00907162">
      <w:pPr>
        <w:pStyle w:val="ListParagraph"/>
        <w:numPr>
          <w:ilvl w:val="0"/>
          <w:numId w:val="11"/>
        </w:numPr>
        <w:spacing w:before="60" w:after="60" w:line="280" w:lineRule="exact"/>
      </w:pPr>
      <w:r>
        <w:t xml:space="preserve">In the table view, expand the </w:t>
      </w:r>
      <w:r w:rsidRPr="00B553F2">
        <w:rPr>
          <w:b/>
          <w:bCs/>
        </w:rPr>
        <w:t>Path Tree</w:t>
      </w:r>
      <w:r>
        <w:t xml:space="preserve"> row for </w:t>
      </w:r>
      <w:r w:rsidR="000E2D45" w:rsidRPr="00B553F2">
        <w:rPr>
          <w:b/>
          <w:bCs/>
        </w:rPr>
        <w:t>RWS</w:t>
      </w:r>
      <w:r w:rsidRPr="00B553F2">
        <w:rPr>
          <w:b/>
          <w:bCs/>
        </w:rPr>
        <w:t>.exe</w:t>
      </w:r>
      <w:r>
        <w:t>, and navigate through it.</w:t>
      </w:r>
    </w:p>
    <w:p w14:paraId="165E1A15" w14:textId="6D074627" w:rsidR="00907162" w:rsidRDefault="00907162" w:rsidP="00CD2253">
      <w:pPr>
        <w:spacing w:before="60" w:after="60" w:line="280" w:lineRule="exact"/>
      </w:pPr>
    </w:p>
    <w:p w14:paraId="1E20E785" w14:textId="3D3B3A1D" w:rsidR="0029718B" w:rsidRDefault="00DF7C5F" w:rsidP="00CD2253">
      <w:pPr>
        <w:pStyle w:val="ListParagraph"/>
        <w:ind w:left="0"/>
        <w:jc w:val="center"/>
      </w:pPr>
      <w:r>
        <w:rPr>
          <w:noProof/>
          <w:lang w:val="en-CA" w:eastAsia="en-CA"/>
        </w:rPr>
        <w:drawing>
          <wp:inline distT="0" distB="0" distL="0" distR="0" wp14:anchorId="7D115479" wp14:editId="4FC095DA">
            <wp:extent cx="3856383" cy="1864554"/>
            <wp:effectExtent l="0" t="0" r="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878766" cy="1875376"/>
                    </a:xfrm>
                    <a:prstGeom prst="rect">
                      <a:avLst/>
                    </a:prstGeom>
                  </pic:spPr>
                </pic:pic>
              </a:graphicData>
            </a:graphic>
          </wp:inline>
        </w:drawing>
      </w:r>
    </w:p>
    <w:p w14:paraId="3D401B89" w14:textId="77777777" w:rsidR="00A70DC9" w:rsidRDefault="00A70DC9" w:rsidP="00CD2253"/>
    <w:p w14:paraId="24BF5A73" w14:textId="3715925F" w:rsidR="00DF7C5F" w:rsidRDefault="00DF7C5F" w:rsidP="00CD2253">
      <w:r>
        <w:t xml:space="preserve">In the example above, </w:t>
      </w:r>
      <w:r w:rsidR="00E065DE">
        <w:rPr>
          <w:b/>
        </w:rPr>
        <w:t>RWS</w:t>
      </w:r>
      <w:r>
        <w:rPr>
          <w:b/>
        </w:rPr>
        <w:t>.exe</w:t>
      </w:r>
      <w:r>
        <w:t xml:space="preserve"> reads </w:t>
      </w:r>
      <w:r w:rsidR="00E065DE">
        <w:t>72MB</w:t>
      </w:r>
      <w:r>
        <w:t xml:space="preserve"> of data from disk when launched during </w:t>
      </w:r>
      <w:r w:rsidRPr="00FC3A95">
        <w:rPr>
          <w:b/>
        </w:rPr>
        <w:t>post on/off</w:t>
      </w:r>
      <w:r>
        <w:t xml:space="preserve">, and most of the accesses are made reading </w:t>
      </w:r>
      <w:r w:rsidR="00E065DE">
        <w:t xml:space="preserve">one rsw-read.bin file and loading required DLLs for initialization. </w:t>
      </w:r>
    </w:p>
    <w:p w14:paraId="59F4F61C" w14:textId="374DB948" w:rsidR="0029718B" w:rsidRDefault="00DF7C5F" w:rsidP="00CD2253">
      <w:r>
        <w:t xml:space="preserve">Using this information, a software developer should identify his components and processes, and determine if </w:t>
      </w:r>
      <w:r w:rsidR="00E554B9">
        <w:t xml:space="preserve">the component size can be reduced, or if the launch code path can be optimized to minimize the amount of data read from disk. </w:t>
      </w:r>
    </w:p>
    <w:p w14:paraId="0286CF8B" w14:textId="221DA2EA" w:rsidR="00645A76" w:rsidRDefault="009B62BA" w:rsidP="00A820CB">
      <w:r>
        <w:lastRenderedPageBreak/>
        <w:t xml:space="preserve">You </w:t>
      </w:r>
      <w:r w:rsidR="00E554B9">
        <w:t xml:space="preserve">can also use this data to identify </w:t>
      </w:r>
      <w:r>
        <w:t xml:space="preserve">the </w:t>
      </w:r>
      <w:r w:rsidR="00E554B9">
        <w:t>3</w:t>
      </w:r>
      <w:r w:rsidR="00E554B9" w:rsidRPr="00CD2253">
        <w:rPr>
          <w:vertAlign w:val="superscript"/>
        </w:rPr>
        <w:t>rd</w:t>
      </w:r>
      <w:r w:rsidR="00E554B9">
        <w:t xml:space="preserve"> party processes launched on boot and causing high disk usage. If a process appears to be introducing disk contention</w:t>
      </w:r>
      <w:r w:rsidR="00FC3A95">
        <w:t>,</w:t>
      </w:r>
      <w:r w:rsidR="00E554B9">
        <w:t xml:space="preserve"> it can then be removed from the image or simply not started </w:t>
      </w:r>
      <w:r w:rsidR="00FC3A95">
        <w:t>at</w:t>
      </w:r>
      <w:r w:rsidR="00E554B9">
        <w:t xml:space="preserve"> boot</w:t>
      </w:r>
      <w:r w:rsidR="00FC3A95">
        <w:t xml:space="preserve"> time</w:t>
      </w:r>
      <w:r w:rsidR="00E554B9">
        <w:t xml:space="preserve">. </w:t>
      </w:r>
    </w:p>
    <w:p w14:paraId="520EF653" w14:textId="77777777" w:rsidR="00580C26" w:rsidRDefault="00580C26">
      <w:pPr>
        <w:rPr>
          <w:rFonts w:asciiTheme="majorHAnsi" w:eastAsiaTheme="majorEastAsia" w:hAnsiTheme="majorHAnsi" w:cstheme="majorBidi"/>
          <w:b/>
          <w:sz w:val="32"/>
          <w:szCs w:val="32"/>
        </w:rPr>
      </w:pPr>
      <w:r>
        <w:br w:type="page"/>
      </w:r>
    </w:p>
    <w:p w14:paraId="3179219C" w14:textId="305899BF" w:rsidR="005844EB" w:rsidRDefault="0013269F" w:rsidP="00FF481A">
      <w:pPr>
        <w:pStyle w:val="Heading1"/>
      </w:pPr>
      <w:bookmarkStart w:id="35" w:name="_Toc412214643"/>
      <w:r>
        <w:lastRenderedPageBreak/>
        <w:t xml:space="preserve">Exercise </w:t>
      </w:r>
      <w:r w:rsidR="00BD68F5">
        <w:t>3</w:t>
      </w:r>
      <w:r w:rsidR="00956165">
        <w:t xml:space="preserve"> –</w:t>
      </w:r>
      <w:r>
        <w:t xml:space="preserve"> </w:t>
      </w:r>
      <w:r w:rsidR="005253F5">
        <w:t>Understand c</w:t>
      </w:r>
      <w:r>
        <w:t>ritical path and wait analysis</w:t>
      </w:r>
      <w:bookmarkEnd w:id="35"/>
    </w:p>
    <w:p w14:paraId="094BE20E" w14:textId="519D2811" w:rsidR="00580C26" w:rsidRPr="00F97427" w:rsidRDefault="00580C26" w:rsidP="00580C26">
      <w:r w:rsidRPr="00277729">
        <w:rPr>
          <w:b/>
        </w:rPr>
        <w:t>Estimated Time</w:t>
      </w:r>
      <w:r>
        <w:t>: 30 minutes</w:t>
      </w:r>
    </w:p>
    <w:p w14:paraId="67C03A05" w14:textId="2E900047" w:rsidR="00BB041E" w:rsidRDefault="00BB4440" w:rsidP="00BB041E">
      <w:r>
        <w:rPr>
          <w:lang w:val="en"/>
        </w:rPr>
        <w:t>Scenarios and</w:t>
      </w:r>
      <w:r w:rsidR="009527CD">
        <w:rPr>
          <w:lang w:val="en"/>
        </w:rPr>
        <w:t xml:space="preserve"> activities</w:t>
      </w:r>
      <w:r w:rsidR="00BB041E">
        <w:rPr>
          <w:lang w:val="en"/>
        </w:rPr>
        <w:t xml:space="preserve"> </w:t>
      </w:r>
      <w:r>
        <w:rPr>
          <w:lang w:val="en"/>
        </w:rPr>
        <w:t xml:space="preserve">can be </w:t>
      </w:r>
      <w:r w:rsidR="00BB041E">
        <w:rPr>
          <w:lang w:val="en"/>
        </w:rPr>
        <w:t>delayed</w:t>
      </w:r>
      <w:r>
        <w:rPr>
          <w:lang w:val="en"/>
        </w:rPr>
        <w:t>. For example, the user launches</w:t>
      </w:r>
      <w:r w:rsidR="00BB041E">
        <w:rPr>
          <w:lang w:val="en"/>
        </w:rPr>
        <w:t xml:space="preserve"> </w:t>
      </w:r>
      <w:r w:rsidR="009C0BE9">
        <w:rPr>
          <w:lang w:val="en"/>
        </w:rPr>
        <w:t>an app</w:t>
      </w:r>
      <w:r w:rsidR="00BB041E">
        <w:rPr>
          <w:lang w:val="en"/>
        </w:rPr>
        <w:t xml:space="preserve"> but it </w:t>
      </w:r>
      <w:r>
        <w:rPr>
          <w:lang w:val="en"/>
        </w:rPr>
        <w:t>takes</w:t>
      </w:r>
      <w:r w:rsidR="00BB041E">
        <w:rPr>
          <w:lang w:val="en"/>
        </w:rPr>
        <w:t xml:space="preserve"> longer than expected to open </w:t>
      </w:r>
      <w:r w:rsidR="009C0BE9">
        <w:rPr>
          <w:lang w:val="en"/>
        </w:rPr>
        <w:t>the UI</w:t>
      </w:r>
      <w:r w:rsidR="00BB041E">
        <w:rPr>
          <w:lang w:val="en"/>
        </w:rPr>
        <w:t>.</w:t>
      </w:r>
    </w:p>
    <w:p w14:paraId="746E677E" w14:textId="77777777" w:rsidR="00E85EBB" w:rsidRDefault="00BB041E">
      <w:r>
        <w:rPr>
          <w:lang w:val="en"/>
        </w:rPr>
        <w:t xml:space="preserve">An activity is a </w:t>
      </w:r>
      <w:r w:rsidR="00E554B9">
        <w:rPr>
          <w:lang w:val="en"/>
        </w:rPr>
        <w:t xml:space="preserve">series </w:t>
      </w:r>
      <w:r>
        <w:rPr>
          <w:lang w:val="en"/>
        </w:rPr>
        <w:t xml:space="preserve">of operations, some sequential and some parallel, that </w:t>
      </w:r>
      <w:r w:rsidR="00EB79C6">
        <w:rPr>
          <w:lang w:val="en"/>
        </w:rPr>
        <w:t xml:space="preserve">flows </w:t>
      </w:r>
      <w:r>
        <w:rPr>
          <w:lang w:val="en"/>
        </w:rPr>
        <w:t xml:space="preserve">from a start event to an end event. Any start/end event pair in a trace can be viewed as an activity. The longest path through this </w:t>
      </w:r>
      <w:r w:rsidR="00FC3A95">
        <w:rPr>
          <w:lang w:val="en"/>
        </w:rPr>
        <w:t xml:space="preserve">series </w:t>
      </w:r>
      <w:r>
        <w:rPr>
          <w:lang w:val="en"/>
        </w:rPr>
        <w:t>of operations is known as the critical path. Reducing the duration of any operation on the critical path directly reduces the d</w:t>
      </w:r>
      <w:r w:rsidR="00FC3A95">
        <w:rPr>
          <w:lang w:val="en"/>
        </w:rPr>
        <w:t>uration of the overall activity</w:t>
      </w:r>
      <w:r>
        <w:rPr>
          <w:lang w:val="en"/>
        </w:rPr>
        <w:t>.</w:t>
      </w:r>
      <w:r w:rsidR="00F90BD6">
        <w:t xml:space="preserve"> </w:t>
      </w:r>
    </w:p>
    <w:p w14:paraId="6FE09850" w14:textId="4CE3CD62" w:rsidR="00BB041E" w:rsidRPr="00BB041E" w:rsidRDefault="00EB79C6" w:rsidP="00BB041E">
      <w:pPr>
        <w:rPr>
          <w:lang w:val="en" w:eastAsia="en-CA"/>
        </w:rPr>
      </w:pPr>
      <w:r>
        <w:rPr>
          <w:lang w:val="en" w:eastAsia="en-CA"/>
        </w:rPr>
        <w:t xml:space="preserve">It is recommended </w:t>
      </w:r>
      <w:r w:rsidR="00E554B9">
        <w:rPr>
          <w:lang w:val="en" w:eastAsia="en-CA"/>
        </w:rPr>
        <w:t xml:space="preserve">that </w:t>
      </w:r>
      <w:r w:rsidR="00E554B9" w:rsidRPr="00BB041E">
        <w:rPr>
          <w:lang w:val="en" w:eastAsia="en-CA"/>
        </w:rPr>
        <w:t>you</w:t>
      </w:r>
      <w:r w:rsidR="00BB041E" w:rsidRPr="00BB041E">
        <w:rPr>
          <w:lang w:val="en" w:eastAsia="en-CA"/>
        </w:rPr>
        <w:t xml:space="preserve"> identify the process and the thread that completed the activity and work backwards from the </w:t>
      </w:r>
      <w:r>
        <w:rPr>
          <w:lang w:val="en" w:eastAsia="en-CA"/>
        </w:rPr>
        <w:t>time</w:t>
      </w:r>
      <w:r w:rsidRPr="00BB041E">
        <w:rPr>
          <w:lang w:val="en" w:eastAsia="en-CA"/>
        </w:rPr>
        <w:t xml:space="preserve"> </w:t>
      </w:r>
      <w:r w:rsidR="00E85EBB">
        <w:rPr>
          <w:lang w:val="en" w:eastAsia="en-CA"/>
        </w:rPr>
        <w:t>the activity completed</w:t>
      </w:r>
      <w:r w:rsidR="00BB041E" w:rsidRPr="00BB041E">
        <w:rPr>
          <w:lang w:val="en" w:eastAsia="en-CA"/>
        </w:rPr>
        <w:t>. Start by analyzing the thread that completed the activity to determine how that thread spent most of its time</w:t>
      </w:r>
      <w:r>
        <w:rPr>
          <w:lang w:val="en" w:eastAsia="en-CA"/>
        </w:rPr>
        <w:t xml:space="preserve"> and in what state</w:t>
      </w:r>
      <w:r w:rsidR="00BB041E" w:rsidRPr="00BB041E">
        <w:rPr>
          <w:lang w:val="en" w:eastAsia="en-CA"/>
        </w:rPr>
        <w:t xml:space="preserve">: </w:t>
      </w:r>
      <w:r w:rsidR="005F7D54">
        <w:rPr>
          <w:i/>
          <w:iCs/>
          <w:lang w:val="en" w:eastAsia="en-CA"/>
        </w:rPr>
        <w:t>Waiting</w:t>
      </w:r>
      <w:r w:rsidR="749612E5" w:rsidRPr="00B553F2">
        <w:rPr>
          <w:lang w:val="en" w:eastAsia="en-CA"/>
        </w:rPr>
        <w:t xml:space="preserve">, </w:t>
      </w:r>
      <w:r w:rsidR="005F7D54">
        <w:rPr>
          <w:i/>
          <w:iCs/>
          <w:lang w:val="en" w:eastAsia="en-CA"/>
        </w:rPr>
        <w:t>Ready</w:t>
      </w:r>
      <w:r w:rsidR="749612E5" w:rsidRPr="00B553F2">
        <w:rPr>
          <w:lang w:val="en" w:eastAsia="en-CA"/>
        </w:rPr>
        <w:t xml:space="preserve">, or </w:t>
      </w:r>
      <w:r w:rsidR="005F7D54">
        <w:rPr>
          <w:i/>
          <w:iCs/>
          <w:lang w:val="en" w:eastAsia="en-CA"/>
        </w:rPr>
        <w:t>Running</w:t>
      </w:r>
      <w:r w:rsidR="00BB041E" w:rsidRPr="00BB041E">
        <w:rPr>
          <w:lang w:val="en" w:eastAsia="en-CA"/>
        </w:rPr>
        <w:t>.</w:t>
      </w:r>
    </w:p>
    <w:p w14:paraId="16403498" w14:textId="283C89A0" w:rsidR="00BB041E" w:rsidRPr="00BB041E" w:rsidRDefault="00BB041E" w:rsidP="00BB041E">
      <w:pPr>
        <w:rPr>
          <w:lang w:val="en" w:eastAsia="en-CA"/>
        </w:rPr>
      </w:pPr>
      <w:r w:rsidRPr="00BB041E">
        <w:rPr>
          <w:lang w:val="en" w:eastAsia="en-CA"/>
        </w:rPr>
        <w:t xml:space="preserve">Significant running time indicates that direct CPU usage might have contributed to the duration of the critical path. Time spent in </w:t>
      </w:r>
      <w:r w:rsidR="00955639">
        <w:rPr>
          <w:lang w:val="en" w:eastAsia="en-CA"/>
        </w:rPr>
        <w:t xml:space="preserve">the </w:t>
      </w:r>
      <w:r w:rsidRPr="00BB041E">
        <w:rPr>
          <w:lang w:val="en" w:eastAsia="en-CA"/>
        </w:rPr>
        <w:t>ready mode indicates that other threads contribute to the duration of the critical path by preventing a thread on the critical path from executing. Time spent waiting points to I/O, timers, or other threads and processes on the critical path for which the current thread was waiting.</w:t>
      </w:r>
    </w:p>
    <w:p w14:paraId="0496EF59" w14:textId="17E5792D" w:rsidR="00BA031F" w:rsidRDefault="00BB041E" w:rsidP="00BA031F">
      <w:pPr>
        <w:rPr>
          <w:lang w:val="en" w:eastAsia="en-CA"/>
        </w:rPr>
      </w:pPr>
      <w:r w:rsidRPr="00BB041E">
        <w:rPr>
          <w:lang w:val="en" w:eastAsia="en-CA"/>
        </w:rPr>
        <w:t xml:space="preserve">Each thread that readied the current thread is probably another link in the critical path and can also be analyzed until the duration of the </w:t>
      </w:r>
      <w:r w:rsidR="008B2799">
        <w:rPr>
          <w:lang w:val="en" w:eastAsia="en-CA"/>
        </w:rPr>
        <w:t>critical path is accounted for.</w:t>
      </w:r>
    </w:p>
    <w:p w14:paraId="2D68E859" w14:textId="5E2C85EB" w:rsidR="00BA031F" w:rsidRDefault="008B2799" w:rsidP="00BA031F">
      <w:pPr>
        <w:rPr>
          <w:lang w:val="en"/>
        </w:rPr>
      </w:pPr>
      <w:r>
        <w:rPr>
          <w:lang w:val="en" w:eastAsia="en-CA"/>
        </w:rPr>
        <w:t xml:space="preserve">All </w:t>
      </w:r>
      <w:r w:rsidR="009527CD">
        <w:rPr>
          <w:lang w:val="en" w:eastAsia="en-CA"/>
        </w:rPr>
        <w:t>the required</w:t>
      </w:r>
      <w:r>
        <w:rPr>
          <w:lang w:val="en" w:eastAsia="en-CA"/>
        </w:rPr>
        <w:t xml:space="preserve"> information </w:t>
      </w:r>
      <w:r w:rsidRPr="00BA031F">
        <w:rPr>
          <w:lang w:val="en" w:eastAsia="en-CA"/>
        </w:rPr>
        <w:t xml:space="preserve">is recorded </w:t>
      </w:r>
      <w:r>
        <w:rPr>
          <w:lang w:val="en" w:eastAsia="en-CA"/>
        </w:rPr>
        <w:t xml:space="preserve">in the </w:t>
      </w:r>
      <w:r w:rsidRPr="00633B3F">
        <w:rPr>
          <w:b/>
          <w:lang w:val="en" w:eastAsia="en-CA"/>
        </w:rPr>
        <w:t xml:space="preserve">CPU Usage (Precise) </w:t>
      </w:r>
      <w:r>
        <w:rPr>
          <w:lang w:val="en" w:eastAsia="en-CA"/>
        </w:rPr>
        <w:t xml:space="preserve">graph and table </w:t>
      </w:r>
      <w:r w:rsidRPr="00CD2253">
        <w:rPr>
          <w:lang w:val="en" w:eastAsia="en-CA"/>
        </w:rPr>
        <w:t>in</w:t>
      </w:r>
      <w:r>
        <w:rPr>
          <w:b/>
          <w:lang w:val="en" w:eastAsia="en-CA"/>
        </w:rPr>
        <w:t xml:space="preserve"> WPA. </w:t>
      </w:r>
      <w:r w:rsidR="009527CD">
        <w:rPr>
          <w:lang w:val="en"/>
        </w:rPr>
        <w:t xml:space="preserve">CPU usage events that are logged by the </w:t>
      </w:r>
      <w:r w:rsidR="009527CD" w:rsidRPr="00662621">
        <w:rPr>
          <w:i/>
          <w:lang w:val="en"/>
        </w:rPr>
        <w:t>dispatcher</w:t>
      </w:r>
      <w:r w:rsidR="009527CD">
        <w:rPr>
          <w:lang w:val="en"/>
        </w:rPr>
        <w:t xml:space="preserve"> are associated with</w:t>
      </w:r>
      <w:r w:rsidR="009527CD" w:rsidRPr="006308F2">
        <w:rPr>
          <w:lang w:val="en"/>
        </w:rPr>
        <w:t xml:space="preserve"> context switch</w:t>
      </w:r>
      <w:r w:rsidR="009527CD">
        <w:rPr>
          <w:lang w:val="en"/>
        </w:rPr>
        <w:t>es</w:t>
      </w:r>
      <w:r w:rsidR="009527CD">
        <w:rPr>
          <w:lang w:val="en" w:eastAsia="en-CA"/>
        </w:rPr>
        <w:t xml:space="preserve">. </w:t>
      </w:r>
      <w:r>
        <w:rPr>
          <w:lang w:val="en" w:eastAsia="en-CA"/>
        </w:rPr>
        <w:t xml:space="preserve">This table focuses on </w:t>
      </w:r>
      <w:r w:rsidRPr="00CD2253">
        <w:rPr>
          <w:b/>
          <w:lang w:val="en" w:eastAsia="en-CA"/>
        </w:rPr>
        <w:t>NewThread</w:t>
      </w:r>
      <w:r>
        <w:rPr>
          <w:b/>
          <w:lang w:val="en" w:eastAsia="en-CA"/>
        </w:rPr>
        <w:t xml:space="preserve"> </w:t>
      </w:r>
      <w:r w:rsidRPr="00BA031F">
        <w:rPr>
          <w:lang w:val="en" w:eastAsia="en-CA"/>
        </w:rPr>
        <w:t>which is the thread that was switched in</w:t>
      </w:r>
      <w:r>
        <w:rPr>
          <w:lang w:val="en" w:eastAsia="en-CA"/>
        </w:rPr>
        <w:t>, and each row represent a context switch.</w:t>
      </w:r>
      <w:r w:rsidR="00BA031F" w:rsidRPr="006308F2">
        <w:rPr>
          <w:lang w:val="en"/>
        </w:rPr>
        <w:t xml:space="preserve"> Data is collected for the following event sequence:</w:t>
      </w:r>
    </w:p>
    <w:p w14:paraId="16FC226C" w14:textId="7AC61107" w:rsidR="003219F1" w:rsidRPr="006308F2" w:rsidRDefault="00E85EBB" w:rsidP="008B2799">
      <w:pPr>
        <w:jc w:val="center"/>
        <w:rPr>
          <w:lang w:val="en"/>
        </w:rPr>
      </w:pPr>
      <w:r>
        <w:rPr>
          <w:noProof/>
          <w:lang w:val="en-CA" w:eastAsia="en-CA"/>
        </w:rPr>
        <w:drawing>
          <wp:inline distT="0" distB="0" distL="0" distR="0" wp14:anchorId="68B8461C" wp14:editId="2A41A98F">
            <wp:extent cx="4500438" cy="1666882"/>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516689" cy="1672901"/>
                    </a:xfrm>
                    <a:prstGeom prst="rect">
                      <a:avLst/>
                    </a:prstGeom>
                    <a:noFill/>
                  </pic:spPr>
                </pic:pic>
              </a:graphicData>
            </a:graphic>
          </wp:inline>
        </w:drawing>
      </w:r>
    </w:p>
    <w:p w14:paraId="2CA66EF5" w14:textId="4E7DF692" w:rsidR="00BA031F" w:rsidRPr="006308F2" w:rsidRDefault="009527CD" w:rsidP="00BA031F">
      <w:pPr>
        <w:pStyle w:val="ListParagraph"/>
        <w:numPr>
          <w:ilvl w:val="0"/>
          <w:numId w:val="15"/>
        </w:numPr>
        <w:rPr>
          <w:lang w:val="en" w:eastAsia="en-CA"/>
        </w:rPr>
      </w:pPr>
      <w:r w:rsidRPr="002C2CA5">
        <w:rPr>
          <w:b/>
          <w:lang w:val="en" w:eastAsia="en-CA"/>
        </w:rPr>
        <w:t>NewThread</w:t>
      </w:r>
      <w:r>
        <w:rPr>
          <w:lang w:val="en" w:eastAsia="en-CA"/>
        </w:rPr>
        <w:t xml:space="preserve"> is switched out due to a blocking function call.</w:t>
      </w:r>
    </w:p>
    <w:p w14:paraId="07FB7191" w14:textId="3B3062CC" w:rsidR="00BA031F" w:rsidRPr="006308F2" w:rsidRDefault="009527CD" w:rsidP="00BA031F">
      <w:pPr>
        <w:pStyle w:val="ListParagraph"/>
        <w:numPr>
          <w:ilvl w:val="0"/>
          <w:numId w:val="15"/>
        </w:numPr>
        <w:rPr>
          <w:lang w:val="en" w:eastAsia="en-CA"/>
        </w:rPr>
      </w:pPr>
      <w:r w:rsidRPr="002C2CA5">
        <w:rPr>
          <w:b/>
          <w:lang w:val="en" w:eastAsia="en-CA"/>
        </w:rPr>
        <w:t>NewThread</w:t>
      </w:r>
      <w:r>
        <w:rPr>
          <w:lang w:val="en" w:eastAsia="en-CA"/>
        </w:rPr>
        <w:t xml:space="preserve"> </w:t>
      </w:r>
      <w:r w:rsidR="00BA031F" w:rsidRPr="006308F2">
        <w:rPr>
          <w:lang w:val="en" w:eastAsia="en-CA"/>
        </w:rPr>
        <w:t>is made ready to run by the readying thread.</w:t>
      </w:r>
    </w:p>
    <w:p w14:paraId="544082DE" w14:textId="36EB61F0" w:rsidR="00BA031F" w:rsidRPr="006308F2" w:rsidRDefault="009527CD" w:rsidP="00BA031F">
      <w:pPr>
        <w:pStyle w:val="ListParagraph"/>
        <w:numPr>
          <w:ilvl w:val="0"/>
          <w:numId w:val="15"/>
        </w:numPr>
        <w:rPr>
          <w:lang w:val="en" w:eastAsia="en-CA"/>
        </w:rPr>
      </w:pPr>
      <w:r w:rsidRPr="002C2CA5">
        <w:rPr>
          <w:b/>
          <w:lang w:val="en" w:eastAsia="en-CA"/>
        </w:rPr>
        <w:t>NewThread</w:t>
      </w:r>
      <w:r>
        <w:rPr>
          <w:lang w:val="en" w:eastAsia="en-CA"/>
        </w:rPr>
        <w:t xml:space="preserve"> </w:t>
      </w:r>
      <w:r w:rsidR="00BA031F" w:rsidRPr="006308F2">
        <w:rPr>
          <w:lang w:val="en" w:eastAsia="en-CA"/>
        </w:rPr>
        <w:t>is switched in, thereby switching out an old thread.</w:t>
      </w:r>
    </w:p>
    <w:p w14:paraId="49E96B85" w14:textId="1CDE7A67" w:rsidR="00BA031F" w:rsidRPr="006308F2" w:rsidRDefault="009527CD" w:rsidP="00BA031F">
      <w:pPr>
        <w:pStyle w:val="ListParagraph"/>
        <w:numPr>
          <w:ilvl w:val="0"/>
          <w:numId w:val="15"/>
        </w:numPr>
        <w:rPr>
          <w:lang w:val="en" w:eastAsia="en-CA"/>
        </w:rPr>
      </w:pPr>
      <w:r w:rsidRPr="002C2CA5">
        <w:rPr>
          <w:b/>
          <w:lang w:val="en" w:eastAsia="en-CA"/>
        </w:rPr>
        <w:t>NewThread</w:t>
      </w:r>
      <w:r>
        <w:rPr>
          <w:lang w:val="en" w:eastAsia="en-CA"/>
        </w:rPr>
        <w:t xml:space="preserve"> </w:t>
      </w:r>
      <w:r w:rsidR="00BA031F" w:rsidRPr="006308F2">
        <w:rPr>
          <w:lang w:val="en" w:eastAsia="en-CA"/>
        </w:rPr>
        <w:t>is switched out again.</w:t>
      </w:r>
    </w:p>
    <w:p w14:paraId="259C318C" w14:textId="70036A26" w:rsidR="00BA031F" w:rsidRPr="006308F2" w:rsidRDefault="00BA031F" w:rsidP="00CD2253">
      <w:pPr>
        <w:rPr>
          <w:lang w:val="en" w:eastAsia="en-CA"/>
        </w:rPr>
      </w:pPr>
    </w:p>
    <w:p w14:paraId="4F50067A" w14:textId="1D2BE87C" w:rsidR="00665F85" w:rsidRDefault="00665F85" w:rsidP="00BA031F">
      <w:pPr>
        <w:rPr>
          <w:i/>
          <w:lang w:val="en" w:eastAsia="en-CA"/>
        </w:rPr>
      </w:pPr>
    </w:p>
    <w:p w14:paraId="1C286FDF" w14:textId="77777777" w:rsidR="00E85EBB" w:rsidRPr="00CD2253" w:rsidRDefault="00E85EBB" w:rsidP="00BA031F">
      <w:pPr>
        <w:rPr>
          <w:i/>
          <w:lang w:val="en" w:eastAsia="en-CA"/>
        </w:rPr>
      </w:pPr>
    </w:p>
    <w:p w14:paraId="3BF46011" w14:textId="5069D8B5" w:rsidR="005844EB" w:rsidRDefault="00665F85" w:rsidP="00B04C2F">
      <w:r>
        <w:rPr>
          <w:lang w:val="en" w:eastAsia="en-CA"/>
        </w:rPr>
        <w:t xml:space="preserve">Here are the interesting columns </w:t>
      </w:r>
      <w:r w:rsidR="00E85EBB">
        <w:rPr>
          <w:lang w:val="en" w:eastAsia="en-CA"/>
        </w:rPr>
        <w:t xml:space="preserve">in the </w:t>
      </w:r>
      <w:r w:rsidR="00E85EBB" w:rsidRPr="00633B3F">
        <w:rPr>
          <w:b/>
          <w:lang w:val="en" w:eastAsia="en-CA"/>
        </w:rPr>
        <w:t>CPU Usage (Precise)</w:t>
      </w:r>
      <w:r w:rsidR="00E85EBB">
        <w:rPr>
          <w:b/>
          <w:lang w:val="en" w:eastAsia="en-CA"/>
        </w:rPr>
        <w:t xml:space="preserve"> </w:t>
      </w:r>
      <w:r w:rsidR="00E85EBB" w:rsidRPr="00E85EBB">
        <w:rPr>
          <w:lang w:val="en" w:eastAsia="en-CA"/>
        </w:rPr>
        <w:t>table.</w:t>
      </w:r>
    </w:p>
    <w:tbl>
      <w:tblPr>
        <w:tblStyle w:val="GridTable4-Accent110"/>
        <w:tblW w:w="0" w:type="auto"/>
        <w:jc w:val="center"/>
        <w:tblLook w:val="04A0" w:firstRow="1" w:lastRow="0" w:firstColumn="1" w:lastColumn="0" w:noHBand="0" w:noVBand="1"/>
      </w:tblPr>
      <w:tblGrid>
        <w:gridCol w:w="1911"/>
        <w:gridCol w:w="7665"/>
      </w:tblGrid>
      <w:tr w:rsidR="004A33D2" w:rsidRPr="004A33D2" w14:paraId="5E82C576" w14:textId="77777777" w:rsidTr="006E116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4B01848" w14:textId="77777777" w:rsidR="004A33D2" w:rsidRPr="004A33D2" w:rsidRDefault="004A33D2" w:rsidP="006E116B">
            <w:pPr>
              <w:rPr>
                <w:lang w:val="en-CA" w:eastAsia="en-CA"/>
              </w:rPr>
            </w:pPr>
            <w:r w:rsidRPr="004A33D2">
              <w:rPr>
                <w:lang w:val="en-CA" w:eastAsia="en-CA"/>
              </w:rPr>
              <w:t xml:space="preserve">Column </w:t>
            </w:r>
          </w:p>
        </w:tc>
        <w:tc>
          <w:tcPr>
            <w:tcW w:w="0" w:type="auto"/>
            <w:hideMark/>
          </w:tcPr>
          <w:p w14:paraId="02A06657" w14:textId="77777777" w:rsidR="004A33D2" w:rsidRPr="004A33D2" w:rsidRDefault="004A33D2" w:rsidP="006E116B">
            <w:pPr>
              <w:cnfStyle w:val="100000000000" w:firstRow="1" w:lastRow="0" w:firstColumn="0" w:lastColumn="0" w:oddVBand="0" w:evenVBand="0" w:oddHBand="0" w:evenHBand="0" w:firstRowFirstColumn="0" w:firstRowLastColumn="0" w:lastRowFirstColumn="0" w:lastRowLastColumn="0"/>
              <w:rPr>
                <w:lang w:val="en-CA" w:eastAsia="en-CA"/>
              </w:rPr>
            </w:pPr>
            <w:r w:rsidRPr="004A33D2">
              <w:rPr>
                <w:lang w:val="en-CA" w:eastAsia="en-CA"/>
              </w:rPr>
              <w:t xml:space="preserve">Details </w:t>
            </w:r>
          </w:p>
        </w:tc>
      </w:tr>
      <w:tr w:rsidR="004A33D2" w:rsidRPr="004A33D2" w14:paraId="47C9941A" w14:textId="77777777" w:rsidTr="006E1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9DE2000" w14:textId="77777777" w:rsidR="004A33D2" w:rsidRPr="002C2CA5" w:rsidRDefault="004A33D2" w:rsidP="006E116B">
            <w:pPr>
              <w:rPr>
                <w:b/>
                <w:lang w:val="en-CA" w:eastAsia="en-CA"/>
              </w:rPr>
            </w:pPr>
            <w:r w:rsidRPr="002C2CA5">
              <w:rPr>
                <w:b/>
                <w:lang w:val="en-CA" w:eastAsia="en-CA"/>
              </w:rPr>
              <w:t>% CPU Usage</w:t>
            </w:r>
          </w:p>
        </w:tc>
        <w:tc>
          <w:tcPr>
            <w:tcW w:w="0" w:type="auto"/>
            <w:hideMark/>
          </w:tcPr>
          <w:p w14:paraId="397E9291" w14:textId="42C67946" w:rsidR="004A33D2" w:rsidRPr="004A33D2" w:rsidRDefault="004A33D2" w:rsidP="006E116B">
            <w:pPr>
              <w:cnfStyle w:val="000000100000" w:firstRow="0" w:lastRow="0" w:firstColumn="0" w:lastColumn="0" w:oddVBand="0" w:evenVBand="0" w:oddHBand="1" w:evenHBand="0" w:firstRowFirstColumn="0" w:firstRowLastColumn="0" w:lastRowFirstColumn="0" w:lastRowLastColumn="0"/>
              <w:rPr>
                <w:lang w:val="en-CA" w:eastAsia="en-CA"/>
              </w:rPr>
            </w:pPr>
            <w:r w:rsidRPr="004A33D2">
              <w:rPr>
                <w:lang w:val="en-CA" w:eastAsia="en-CA"/>
              </w:rPr>
              <w:t xml:space="preserve">The CPU usage of the new thread after it is switched. This value is expressed as a percentage of </w:t>
            </w:r>
            <w:r w:rsidR="002259E1">
              <w:rPr>
                <w:lang w:val="en-CA" w:eastAsia="en-CA"/>
              </w:rPr>
              <w:t xml:space="preserve">the </w:t>
            </w:r>
            <w:r w:rsidRPr="004A33D2">
              <w:rPr>
                <w:lang w:val="en-CA" w:eastAsia="en-CA"/>
              </w:rPr>
              <w:t>total CPU time over the currently visible time period.</w:t>
            </w:r>
          </w:p>
        </w:tc>
      </w:tr>
      <w:tr w:rsidR="004A33D2" w:rsidRPr="004A33D2" w14:paraId="4D50E7FE" w14:textId="77777777" w:rsidTr="006E116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B43719B" w14:textId="77777777" w:rsidR="004A33D2" w:rsidRPr="002C2CA5" w:rsidRDefault="004A33D2" w:rsidP="006E116B">
            <w:pPr>
              <w:rPr>
                <w:b/>
                <w:lang w:val="en-CA" w:eastAsia="en-CA"/>
              </w:rPr>
            </w:pPr>
            <w:r w:rsidRPr="002C2CA5">
              <w:rPr>
                <w:b/>
                <w:lang w:val="en-CA" w:eastAsia="en-CA"/>
              </w:rPr>
              <w:t>Count</w:t>
            </w:r>
          </w:p>
        </w:tc>
        <w:tc>
          <w:tcPr>
            <w:tcW w:w="0" w:type="auto"/>
            <w:hideMark/>
          </w:tcPr>
          <w:p w14:paraId="0569F7B7" w14:textId="16A41F9C" w:rsidR="004A33D2" w:rsidRPr="004A33D2" w:rsidRDefault="004A33D2" w:rsidP="00FA64D9">
            <w:pPr>
              <w:cnfStyle w:val="000000000000" w:firstRow="0" w:lastRow="0" w:firstColumn="0" w:lastColumn="0" w:oddVBand="0" w:evenVBand="0" w:oddHBand="0" w:evenHBand="0" w:firstRowFirstColumn="0" w:firstRowLastColumn="0" w:lastRowFirstColumn="0" w:lastRowLastColumn="0"/>
              <w:rPr>
                <w:lang w:val="en-CA" w:eastAsia="en-CA"/>
              </w:rPr>
            </w:pPr>
            <w:r w:rsidRPr="004A33D2">
              <w:rPr>
                <w:lang w:val="en-CA" w:eastAsia="en-CA"/>
              </w:rPr>
              <w:t>The number of context switches that are represented by the row. This is always 1 for individual rows.</w:t>
            </w:r>
          </w:p>
        </w:tc>
      </w:tr>
      <w:tr w:rsidR="004A33D2" w:rsidRPr="004A33D2" w14:paraId="7D46B106" w14:textId="77777777" w:rsidTr="006E1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14B471F" w14:textId="77777777" w:rsidR="004A33D2" w:rsidRPr="002C2CA5" w:rsidRDefault="004A33D2" w:rsidP="006E116B">
            <w:pPr>
              <w:rPr>
                <w:b/>
                <w:lang w:val="en-CA" w:eastAsia="en-CA"/>
              </w:rPr>
            </w:pPr>
            <w:r w:rsidRPr="002C2CA5">
              <w:rPr>
                <w:b/>
                <w:lang w:val="en-CA" w:eastAsia="en-CA"/>
              </w:rPr>
              <w:t>CPU Usage (ms)</w:t>
            </w:r>
          </w:p>
        </w:tc>
        <w:tc>
          <w:tcPr>
            <w:tcW w:w="0" w:type="auto"/>
            <w:hideMark/>
          </w:tcPr>
          <w:p w14:paraId="1FF46155" w14:textId="6E18B873" w:rsidR="004A33D2" w:rsidRPr="004A33D2" w:rsidRDefault="004A33D2">
            <w:pPr>
              <w:cnfStyle w:val="000000100000" w:firstRow="0" w:lastRow="0" w:firstColumn="0" w:lastColumn="0" w:oddVBand="0" w:evenVBand="0" w:oddHBand="1" w:evenHBand="0" w:firstRowFirstColumn="0" w:firstRowLastColumn="0" w:lastRowFirstColumn="0" w:lastRowLastColumn="0"/>
              <w:rPr>
                <w:lang w:val="en-CA" w:eastAsia="en-CA"/>
              </w:rPr>
            </w:pPr>
            <w:r w:rsidRPr="004A33D2">
              <w:rPr>
                <w:lang w:val="en-CA" w:eastAsia="en-CA"/>
              </w:rPr>
              <w:t xml:space="preserve">The CPU usage of the new thread after the context switch. </w:t>
            </w:r>
          </w:p>
        </w:tc>
      </w:tr>
      <w:tr w:rsidR="004A33D2" w:rsidRPr="004A33D2" w14:paraId="0498E3AF" w14:textId="77777777" w:rsidTr="006E116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25BA656" w14:textId="77777777" w:rsidR="004A33D2" w:rsidRPr="002C2CA5" w:rsidRDefault="004A33D2" w:rsidP="006E116B">
            <w:pPr>
              <w:rPr>
                <w:b/>
                <w:lang w:val="en-CA" w:eastAsia="en-CA"/>
              </w:rPr>
            </w:pPr>
            <w:r w:rsidRPr="002C2CA5">
              <w:rPr>
                <w:b/>
                <w:lang w:val="en-CA" w:eastAsia="en-CA"/>
              </w:rPr>
              <w:t>NewProcess</w:t>
            </w:r>
          </w:p>
        </w:tc>
        <w:tc>
          <w:tcPr>
            <w:tcW w:w="0" w:type="auto"/>
            <w:hideMark/>
          </w:tcPr>
          <w:p w14:paraId="710915DE" w14:textId="77777777" w:rsidR="004A33D2" w:rsidRPr="004A33D2" w:rsidRDefault="004A33D2" w:rsidP="006E116B">
            <w:pPr>
              <w:cnfStyle w:val="000000000000" w:firstRow="0" w:lastRow="0" w:firstColumn="0" w:lastColumn="0" w:oddVBand="0" w:evenVBand="0" w:oddHBand="0" w:evenHBand="0" w:firstRowFirstColumn="0" w:firstRowLastColumn="0" w:lastRowFirstColumn="0" w:lastRowLastColumn="0"/>
              <w:rPr>
                <w:lang w:val="en-CA" w:eastAsia="en-CA"/>
              </w:rPr>
            </w:pPr>
            <w:r w:rsidRPr="004A33D2">
              <w:rPr>
                <w:lang w:val="en-CA" w:eastAsia="en-CA"/>
              </w:rPr>
              <w:t>The process of the new thread.</w:t>
            </w:r>
          </w:p>
        </w:tc>
      </w:tr>
      <w:tr w:rsidR="004A33D2" w:rsidRPr="004A33D2" w14:paraId="139787C5" w14:textId="77777777" w:rsidTr="006E1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DFD5CDF" w14:textId="77777777" w:rsidR="004A33D2" w:rsidRPr="002C2CA5" w:rsidRDefault="004A33D2" w:rsidP="006E116B">
            <w:pPr>
              <w:rPr>
                <w:b/>
                <w:lang w:val="en-CA" w:eastAsia="en-CA"/>
              </w:rPr>
            </w:pPr>
            <w:r w:rsidRPr="002C2CA5">
              <w:rPr>
                <w:b/>
                <w:lang w:val="en-CA" w:eastAsia="en-CA"/>
              </w:rPr>
              <w:t>NewThreadId</w:t>
            </w:r>
          </w:p>
        </w:tc>
        <w:tc>
          <w:tcPr>
            <w:tcW w:w="0" w:type="auto"/>
            <w:hideMark/>
          </w:tcPr>
          <w:p w14:paraId="1BE0A145" w14:textId="77777777" w:rsidR="004A33D2" w:rsidRPr="004A33D2" w:rsidRDefault="004A33D2" w:rsidP="006E116B">
            <w:pPr>
              <w:cnfStyle w:val="000000100000" w:firstRow="0" w:lastRow="0" w:firstColumn="0" w:lastColumn="0" w:oddVBand="0" w:evenVBand="0" w:oddHBand="1" w:evenHBand="0" w:firstRowFirstColumn="0" w:firstRowLastColumn="0" w:lastRowFirstColumn="0" w:lastRowLastColumn="0"/>
              <w:rPr>
                <w:lang w:val="en-CA" w:eastAsia="en-CA"/>
              </w:rPr>
            </w:pPr>
            <w:r w:rsidRPr="004A33D2">
              <w:rPr>
                <w:lang w:val="en-CA" w:eastAsia="en-CA"/>
              </w:rPr>
              <w:t>The thread ID of the new thread.</w:t>
            </w:r>
          </w:p>
        </w:tc>
      </w:tr>
      <w:tr w:rsidR="004A33D2" w:rsidRPr="004A33D2" w14:paraId="5F7D69EC" w14:textId="77777777" w:rsidTr="006E116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74050C8" w14:textId="77777777" w:rsidR="004A33D2" w:rsidRPr="002C2CA5" w:rsidRDefault="004A33D2" w:rsidP="006E116B">
            <w:pPr>
              <w:rPr>
                <w:b/>
                <w:lang w:val="en-CA" w:eastAsia="en-CA"/>
              </w:rPr>
            </w:pPr>
            <w:r w:rsidRPr="002C2CA5">
              <w:rPr>
                <w:b/>
                <w:lang w:val="en-CA" w:eastAsia="en-CA"/>
              </w:rPr>
              <w:t>NewThreadStack</w:t>
            </w:r>
          </w:p>
        </w:tc>
        <w:tc>
          <w:tcPr>
            <w:tcW w:w="0" w:type="auto"/>
            <w:hideMark/>
          </w:tcPr>
          <w:p w14:paraId="3967D5AF" w14:textId="0F3B3753" w:rsidR="004A33D2" w:rsidRPr="004A33D2" w:rsidRDefault="004A33D2" w:rsidP="00A434AE">
            <w:pPr>
              <w:cnfStyle w:val="000000000000" w:firstRow="0" w:lastRow="0" w:firstColumn="0" w:lastColumn="0" w:oddVBand="0" w:evenVBand="0" w:oddHBand="0" w:evenHBand="0" w:firstRowFirstColumn="0" w:firstRowLastColumn="0" w:lastRowFirstColumn="0" w:lastRowLastColumn="0"/>
              <w:rPr>
                <w:lang w:val="en-CA" w:eastAsia="en-CA"/>
              </w:rPr>
            </w:pPr>
            <w:r w:rsidRPr="004A33D2">
              <w:rPr>
                <w:lang w:val="en-CA" w:eastAsia="en-CA"/>
              </w:rPr>
              <w:t>The stack of the new thread when it is switched in.</w:t>
            </w:r>
            <w:r w:rsidR="00A434AE">
              <w:rPr>
                <w:lang w:val="en-CA" w:eastAsia="en-CA"/>
              </w:rPr>
              <w:t xml:space="preserve"> Usually indicates what the thread was blocked or waiting on.</w:t>
            </w:r>
          </w:p>
        </w:tc>
      </w:tr>
      <w:tr w:rsidR="004A33D2" w:rsidRPr="004A33D2" w14:paraId="6FE2916D" w14:textId="77777777" w:rsidTr="006E1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7B11004" w14:textId="77777777" w:rsidR="004A33D2" w:rsidRPr="002C2CA5" w:rsidRDefault="004A33D2" w:rsidP="006E116B">
            <w:pPr>
              <w:rPr>
                <w:b/>
                <w:lang w:val="en-CA" w:eastAsia="en-CA"/>
              </w:rPr>
            </w:pPr>
            <w:r w:rsidRPr="002C2CA5">
              <w:rPr>
                <w:b/>
                <w:lang w:val="en-CA" w:eastAsia="en-CA"/>
              </w:rPr>
              <w:t>Ready(s)</w:t>
            </w:r>
          </w:p>
        </w:tc>
        <w:tc>
          <w:tcPr>
            <w:tcW w:w="0" w:type="auto"/>
            <w:hideMark/>
          </w:tcPr>
          <w:p w14:paraId="3EC03CA0" w14:textId="694D6BA8" w:rsidR="004A33D2" w:rsidRPr="004A33D2" w:rsidRDefault="003219F1">
            <w:pPr>
              <w:cnfStyle w:val="000000100000" w:firstRow="0" w:lastRow="0" w:firstColumn="0" w:lastColumn="0" w:oddVBand="0" w:evenVBand="0" w:oddHBand="1" w:evenHBand="0" w:firstRowFirstColumn="0" w:firstRowLastColumn="0" w:lastRowFirstColumn="0" w:lastRowLastColumn="0"/>
              <w:rPr>
                <w:lang w:val="en-CA" w:eastAsia="en-CA"/>
              </w:rPr>
            </w:pPr>
            <w:r>
              <w:rPr>
                <w:lang w:val="en-CA" w:eastAsia="en-CA"/>
              </w:rPr>
              <w:t>The time that the thread spent in the Ready queue (due to pre-emption or CPU starvation)</w:t>
            </w:r>
          </w:p>
        </w:tc>
      </w:tr>
      <w:tr w:rsidR="004A33D2" w:rsidRPr="004A33D2" w14:paraId="7F538C16" w14:textId="77777777" w:rsidTr="006E116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1F1F17D" w14:textId="5A27EE30" w:rsidR="004A33D2" w:rsidRPr="002C2CA5" w:rsidRDefault="004A33D2" w:rsidP="006E116B">
            <w:pPr>
              <w:rPr>
                <w:b/>
                <w:lang w:val="en-CA" w:eastAsia="en-CA"/>
              </w:rPr>
            </w:pPr>
            <w:r w:rsidRPr="002C2CA5">
              <w:rPr>
                <w:b/>
                <w:lang w:val="en-CA" w:eastAsia="en-CA"/>
              </w:rPr>
              <w:t>ReadyingThreadId</w:t>
            </w:r>
          </w:p>
        </w:tc>
        <w:tc>
          <w:tcPr>
            <w:tcW w:w="0" w:type="auto"/>
            <w:hideMark/>
          </w:tcPr>
          <w:p w14:paraId="19CA4205" w14:textId="77777777" w:rsidR="004A33D2" w:rsidRPr="004A33D2" w:rsidRDefault="004A33D2" w:rsidP="006E116B">
            <w:pPr>
              <w:cnfStyle w:val="000000000000" w:firstRow="0" w:lastRow="0" w:firstColumn="0" w:lastColumn="0" w:oddVBand="0" w:evenVBand="0" w:oddHBand="0" w:evenHBand="0" w:firstRowFirstColumn="0" w:firstRowLastColumn="0" w:lastRowFirstColumn="0" w:lastRowLastColumn="0"/>
              <w:rPr>
                <w:lang w:val="en-CA" w:eastAsia="en-CA"/>
              </w:rPr>
            </w:pPr>
            <w:r w:rsidRPr="004A33D2">
              <w:rPr>
                <w:lang w:val="en-CA" w:eastAsia="en-CA"/>
              </w:rPr>
              <w:t>The thread ID of the readying thread.</w:t>
            </w:r>
          </w:p>
        </w:tc>
      </w:tr>
      <w:tr w:rsidR="004A33D2" w:rsidRPr="004A33D2" w14:paraId="1D292EB1" w14:textId="77777777" w:rsidTr="006E1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D932BDB" w14:textId="77777777" w:rsidR="004A33D2" w:rsidRPr="002C2CA5" w:rsidRDefault="004A33D2" w:rsidP="006E116B">
            <w:pPr>
              <w:rPr>
                <w:b/>
                <w:lang w:val="en-CA" w:eastAsia="en-CA"/>
              </w:rPr>
            </w:pPr>
            <w:r w:rsidRPr="002C2CA5">
              <w:rPr>
                <w:b/>
                <w:lang w:val="en-CA" w:eastAsia="en-CA"/>
              </w:rPr>
              <w:t>ReadyingProcess</w:t>
            </w:r>
          </w:p>
        </w:tc>
        <w:tc>
          <w:tcPr>
            <w:tcW w:w="0" w:type="auto"/>
            <w:hideMark/>
          </w:tcPr>
          <w:p w14:paraId="120677A8" w14:textId="77777777" w:rsidR="004A33D2" w:rsidRPr="004A33D2" w:rsidRDefault="004A33D2" w:rsidP="006E116B">
            <w:pPr>
              <w:cnfStyle w:val="000000100000" w:firstRow="0" w:lastRow="0" w:firstColumn="0" w:lastColumn="0" w:oddVBand="0" w:evenVBand="0" w:oddHBand="1" w:evenHBand="0" w:firstRowFirstColumn="0" w:firstRowLastColumn="0" w:lastRowFirstColumn="0" w:lastRowLastColumn="0"/>
              <w:rPr>
                <w:lang w:val="en-CA" w:eastAsia="en-CA"/>
              </w:rPr>
            </w:pPr>
            <w:r w:rsidRPr="004A33D2">
              <w:rPr>
                <w:lang w:val="en-CA" w:eastAsia="en-CA"/>
              </w:rPr>
              <w:t>The process that owns the readying thread.</w:t>
            </w:r>
          </w:p>
        </w:tc>
      </w:tr>
      <w:tr w:rsidR="004A33D2" w:rsidRPr="004A33D2" w14:paraId="627A7FA1" w14:textId="77777777" w:rsidTr="006E116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B0C704A" w14:textId="77777777" w:rsidR="004A33D2" w:rsidRPr="002C2CA5" w:rsidRDefault="004A33D2" w:rsidP="006E116B">
            <w:pPr>
              <w:rPr>
                <w:b/>
                <w:lang w:val="en-CA" w:eastAsia="en-CA"/>
              </w:rPr>
            </w:pPr>
            <w:r w:rsidRPr="002C2CA5">
              <w:rPr>
                <w:b/>
                <w:lang w:val="en-CA" w:eastAsia="en-CA"/>
              </w:rPr>
              <w:t>ReadyThreadStack</w:t>
            </w:r>
          </w:p>
        </w:tc>
        <w:tc>
          <w:tcPr>
            <w:tcW w:w="0" w:type="auto"/>
            <w:hideMark/>
          </w:tcPr>
          <w:p w14:paraId="273CCC68" w14:textId="77777777" w:rsidR="004A33D2" w:rsidRPr="004A33D2" w:rsidRDefault="004A33D2" w:rsidP="006E116B">
            <w:pPr>
              <w:cnfStyle w:val="000000000000" w:firstRow="0" w:lastRow="0" w:firstColumn="0" w:lastColumn="0" w:oddVBand="0" w:evenVBand="0" w:oddHBand="0" w:evenHBand="0" w:firstRowFirstColumn="0" w:firstRowLastColumn="0" w:lastRowFirstColumn="0" w:lastRowLastColumn="0"/>
              <w:rPr>
                <w:lang w:val="en-CA" w:eastAsia="en-CA"/>
              </w:rPr>
            </w:pPr>
            <w:r w:rsidRPr="004A33D2">
              <w:rPr>
                <w:lang w:val="en-CA" w:eastAsia="en-CA"/>
              </w:rPr>
              <w:t>The stack of the readying thread.</w:t>
            </w:r>
          </w:p>
        </w:tc>
      </w:tr>
      <w:tr w:rsidR="004A33D2" w:rsidRPr="004A33D2" w14:paraId="78010D43" w14:textId="77777777" w:rsidTr="006E1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07F3921" w14:textId="77777777" w:rsidR="004A33D2" w:rsidRPr="002C2CA5" w:rsidRDefault="004A33D2" w:rsidP="006E116B">
            <w:pPr>
              <w:rPr>
                <w:b/>
                <w:lang w:val="en-CA" w:eastAsia="en-CA"/>
              </w:rPr>
            </w:pPr>
            <w:r w:rsidRPr="002C2CA5">
              <w:rPr>
                <w:b/>
                <w:lang w:val="en-CA" w:eastAsia="en-CA"/>
              </w:rPr>
              <w:t>ReadyTime (s)</w:t>
            </w:r>
          </w:p>
        </w:tc>
        <w:tc>
          <w:tcPr>
            <w:tcW w:w="0" w:type="auto"/>
            <w:hideMark/>
          </w:tcPr>
          <w:p w14:paraId="7BBF6134" w14:textId="77777777" w:rsidR="004A33D2" w:rsidRPr="004A33D2" w:rsidRDefault="004A33D2" w:rsidP="006E116B">
            <w:pPr>
              <w:cnfStyle w:val="000000100000" w:firstRow="0" w:lastRow="0" w:firstColumn="0" w:lastColumn="0" w:oddVBand="0" w:evenVBand="0" w:oddHBand="1" w:evenHBand="0" w:firstRowFirstColumn="0" w:firstRowLastColumn="0" w:lastRowFirstColumn="0" w:lastRowLastColumn="0"/>
              <w:rPr>
                <w:lang w:val="en-CA" w:eastAsia="en-CA"/>
              </w:rPr>
            </w:pPr>
            <w:r w:rsidRPr="004A33D2">
              <w:rPr>
                <w:lang w:val="en-CA" w:eastAsia="en-CA"/>
              </w:rPr>
              <w:t>The time when the new thread was readied.</w:t>
            </w:r>
          </w:p>
        </w:tc>
      </w:tr>
      <w:tr w:rsidR="004A33D2" w:rsidRPr="004A33D2" w14:paraId="2BE1A1EF" w14:textId="77777777" w:rsidTr="006E116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B66A977" w14:textId="77777777" w:rsidR="004A33D2" w:rsidRPr="002C2CA5" w:rsidRDefault="004A33D2" w:rsidP="006E116B">
            <w:pPr>
              <w:rPr>
                <w:b/>
                <w:lang w:val="en-CA" w:eastAsia="en-CA"/>
              </w:rPr>
            </w:pPr>
            <w:r w:rsidRPr="002C2CA5">
              <w:rPr>
                <w:b/>
                <w:lang w:val="en-CA" w:eastAsia="en-CA"/>
              </w:rPr>
              <w:t>SwitchInTime(s)</w:t>
            </w:r>
          </w:p>
        </w:tc>
        <w:tc>
          <w:tcPr>
            <w:tcW w:w="0" w:type="auto"/>
            <w:hideMark/>
          </w:tcPr>
          <w:p w14:paraId="0C802A40" w14:textId="77777777" w:rsidR="004A33D2" w:rsidRPr="004A33D2" w:rsidRDefault="004A33D2" w:rsidP="006E116B">
            <w:pPr>
              <w:cnfStyle w:val="000000000000" w:firstRow="0" w:lastRow="0" w:firstColumn="0" w:lastColumn="0" w:oddVBand="0" w:evenVBand="0" w:oddHBand="0" w:evenHBand="0" w:firstRowFirstColumn="0" w:firstRowLastColumn="0" w:lastRowFirstColumn="0" w:lastRowLastColumn="0"/>
              <w:rPr>
                <w:lang w:val="en-CA" w:eastAsia="en-CA"/>
              </w:rPr>
            </w:pPr>
            <w:r w:rsidRPr="004A33D2">
              <w:rPr>
                <w:lang w:val="en-CA" w:eastAsia="en-CA"/>
              </w:rPr>
              <w:t>The time when the new thread was switched in.</w:t>
            </w:r>
          </w:p>
        </w:tc>
      </w:tr>
      <w:tr w:rsidR="004A33D2" w:rsidRPr="004A33D2" w14:paraId="1BC35233" w14:textId="77777777" w:rsidTr="006E1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B251DF9" w14:textId="77777777" w:rsidR="004A33D2" w:rsidRPr="002C2CA5" w:rsidRDefault="004A33D2" w:rsidP="006E116B">
            <w:pPr>
              <w:rPr>
                <w:b/>
                <w:lang w:val="en-CA" w:eastAsia="en-CA"/>
              </w:rPr>
            </w:pPr>
            <w:r w:rsidRPr="002C2CA5">
              <w:rPr>
                <w:b/>
                <w:lang w:val="en-CA" w:eastAsia="en-CA"/>
              </w:rPr>
              <w:t>Waits (s)</w:t>
            </w:r>
          </w:p>
        </w:tc>
        <w:tc>
          <w:tcPr>
            <w:tcW w:w="0" w:type="auto"/>
            <w:hideMark/>
          </w:tcPr>
          <w:p w14:paraId="09FBCBBA" w14:textId="1D6EB777" w:rsidR="004A33D2" w:rsidRPr="004A33D2" w:rsidRDefault="00665F85">
            <w:pPr>
              <w:cnfStyle w:val="000000100000" w:firstRow="0" w:lastRow="0" w:firstColumn="0" w:lastColumn="0" w:oddVBand="0" w:evenVBand="0" w:oddHBand="1" w:evenHBand="0" w:firstRowFirstColumn="0" w:firstRowLastColumn="0" w:lastRowFirstColumn="0" w:lastRowLastColumn="0"/>
              <w:rPr>
                <w:lang w:val="en-CA" w:eastAsia="en-CA"/>
              </w:rPr>
            </w:pPr>
            <w:r>
              <w:rPr>
                <w:lang w:val="en-CA" w:eastAsia="en-CA"/>
              </w:rPr>
              <w:t xml:space="preserve">The amount of time a thread waited on a logical or physical resource. The wait ends when </w:t>
            </w:r>
            <w:r w:rsidRPr="002C2CA5">
              <w:rPr>
                <w:b/>
                <w:lang w:val="en-CA" w:eastAsia="en-CA"/>
              </w:rPr>
              <w:t>N</w:t>
            </w:r>
            <w:r w:rsidR="000F0005" w:rsidRPr="002C2CA5">
              <w:rPr>
                <w:b/>
                <w:lang w:val="en-CA" w:eastAsia="en-CA"/>
              </w:rPr>
              <w:t>ewThreadId</w:t>
            </w:r>
            <w:r w:rsidR="000F0005">
              <w:rPr>
                <w:lang w:val="en-CA" w:eastAsia="en-CA"/>
              </w:rPr>
              <w:t xml:space="preserve"> </w:t>
            </w:r>
            <w:r>
              <w:rPr>
                <w:lang w:val="en-CA" w:eastAsia="en-CA"/>
              </w:rPr>
              <w:t xml:space="preserve">is </w:t>
            </w:r>
            <w:r w:rsidR="000F0005">
              <w:rPr>
                <w:lang w:val="en-CA" w:eastAsia="en-CA"/>
              </w:rPr>
              <w:t xml:space="preserve">signaled by </w:t>
            </w:r>
            <w:r w:rsidR="000F0005" w:rsidRPr="002C2CA5">
              <w:rPr>
                <w:b/>
                <w:lang w:val="en-CA" w:eastAsia="en-CA"/>
              </w:rPr>
              <w:t>ReadyingThreadId</w:t>
            </w:r>
            <w:r w:rsidR="000138BF">
              <w:rPr>
                <w:lang w:val="en-CA" w:eastAsia="en-CA"/>
              </w:rPr>
              <w:t>.</w:t>
            </w:r>
          </w:p>
        </w:tc>
      </w:tr>
    </w:tbl>
    <w:p w14:paraId="64A30887" w14:textId="789EF592" w:rsidR="00231CDC" w:rsidRDefault="00231CDC" w:rsidP="00FF481A">
      <w:pPr>
        <w:pStyle w:val="Heading2"/>
      </w:pPr>
      <w:bookmarkStart w:id="36" w:name="_Toc412214644"/>
      <w:r>
        <w:t xml:space="preserve">Step 1: </w:t>
      </w:r>
      <w:r w:rsidR="00B25AF9">
        <w:t>Capture and open a trace for a UI delay problem</w:t>
      </w:r>
      <w:bookmarkEnd w:id="36"/>
    </w:p>
    <w:p w14:paraId="02957BE0" w14:textId="20EC8B6C" w:rsidR="0083410D" w:rsidRDefault="00B25AF9" w:rsidP="00231CDC">
      <w:pPr>
        <w:rPr>
          <w:bCs/>
          <w:lang w:val="en" w:eastAsia="en-CA"/>
        </w:rPr>
      </w:pPr>
      <w:r>
        <w:t xml:space="preserve">This exercise will focus on a dummy process </w:t>
      </w:r>
      <w:r w:rsidR="00563E59">
        <w:t>with</w:t>
      </w:r>
      <w:r>
        <w:t xml:space="preserve"> an unresponsive UI</w:t>
      </w:r>
      <w:r w:rsidR="00754B19">
        <w:rPr>
          <w:bCs/>
          <w:lang w:val="en" w:eastAsia="en-CA"/>
        </w:rPr>
        <w:t xml:space="preserve">. </w:t>
      </w:r>
      <w:r>
        <w:rPr>
          <w:bCs/>
          <w:lang w:val="en" w:eastAsia="en-CA"/>
        </w:rPr>
        <w:t>The process is a simple Windows Form application with a button and a text box. When the button is clicked</w:t>
      </w:r>
      <w:r w:rsidR="0083410D">
        <w:rPr>
          <w:bCs/>
          <w:lang w:val="en" w:eastAsia="en-CA"/>
        </w:rPr>
        <w:t xml:space="preserve">, the UI becomes unresponsive for </w:t>
      </w:r>
      <w:r w:rsidR="00D532EE">
        <w:rPr>
          <w:bCs/>
          <w:lang w:val="en" w:eastAsia="en-CA"/>
        </w:rPr>
        <w:t>20</w:t>
      </w:r>
      <w:r w:rsidR="0083410D">
        <w:rPr>
          <w:bCs/>
          <w:lang w:val="en" w:eastAsia="en-CA"/>
        </w:rPr>
        <w:t xml:space="preserve"> seconds until the text box is updated.</w:t>
      </w:r>
      <w:r w:rsidR="004F5D1D">
        <w:rPr>
          <w:bCs/>
          <w:lang w:val="en" w:eastAsia="en-CA"/>
        </w:rPr>
        <w:t xml:space="preserve"> You will analyze the critical path of this operation.</w:t>
      </w:r>
    </w:p>
    <w:p w14:paraId="3AB299FB" w14:textId="5A4B0609" w:rsidR="0083410D" w:rsidRDefault="005065C7" w:rsidP="0083410D">
      <w:pPr>
        <w:jc w:val="center"/>
        <w:rPr>
          <w:bCs/>
          <w:lang w:val="en" w:eastAsia="en-CA"/>
        </w:rPr>
      </w:pPr>
      <w:r w:rsidRPr="005065C7">
        <w:rPr>
          <w:noProof/>
        </w:rPr>
        <w:t xml:space="preserve"> </w:t>
      </w:r>
      <w:r>
        <w:rPr>
          <w:noProof/>
        </w:rPr>
        <w:drawing>
          <wp:inline distT="0" distB="0" distL="0" distR="0" wp14:anchorId="42C0B618" wp14:editId="4798FFCD">
            <wp:extent cx="2895600" cy="11334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895600" cy="1133475"/>
                    </a:xfrm>
                    <a:prstGeom prst="rect">
                      <a:avLst/>
                    </a:prstGeom>
                  </pic:spPr>
                </pic:pic>
              </a:graphicData>
            </a:graphic>
          </wp:inline>
        </w:drawing>
      </w:r>
    </w:p>
    <w:p w14:paraId="3FCB009F" w14:textId="2FBD8EAF" w:rsidR="00B25AF9" w:rsidRDefault="00B25AF9" w:rsidP="00B25AF9">
      <w:pPr>
        <w:pStyle w:val="Notes"/>
        <w:rPr>
          <w:b/>
          <w:lang w:val="en" w:eastAsia="en-CA"/>
        </w:rPr>
      </w:pPr>
      <w:r>
        <w:rPr>
          <w:lang w:val="en" w:eastAsia="en-CA"/>
        </w:rPr>
        <w:t>You can find the process in</w:t>
      </w:r>
      <w:r w:rsidR="00563E59">
        <w:rPr>
          <w:lang w:val="en" w:eastAsia="en-CA"/>
        </w:rPr>
        <w:t>:</w:t>
      </w:r>
      <w:r>
        <w:rPr>
          <w:lang w:val="en" w:eastAsia="en-CA"/>
        </w:rPr>
        <w:t xml:space="preserve"> </w:t>
      </w:r>
      <w:r w:rsidRPr="00A434AE">
        <w:rPr>
          <w:b/>
          <w:lang w:val="en" w:eastAsia="en-CA"/>
        </w:rPr>
        <w:t>C:\Performance</w:t>
      </w:r>
    </w:p>
    <w:p w14:paraId="599916C3" w14:textId="68081B39" w:rsidR="0083410D" w:rsidRPr="0083410D" w:rsidRDefault="0083410D" w:rsidP="0083410D">
      <w:pPr>
        <w:pStyle w:val="ListParagraph"/>
        <w:numPr>
          <w:ilvl w:val="0"/>
          <w:numId w:val="42"/>
        </w:numPr>
      </w:pPr>
      <w:r>
        <w:t xml:space="preserve">Launch </w:t>
      </w:r>
      <w:r>
        <w:rPr>
          <w:b/>
        </w:rPr>
        <w:t>UIDelay.exe</w:t>
      </w:r>
      <w:r w:rsidR="00563E59">
        <w:t>.</w:t>
      </w:r>
    </w:p>
    <w:p w14:paraId="79A21878" w14:textId="23304F11" w:rsidR="0083410D" w:rsidRDefault="0083410D" w:rsidP="0083410D">
      <w:pPr>
        <w:pStyle w:val="ListParagraph"/>
        <w:numPr>
          <w:ilvl w:val="0"/>
          <w:numId w:val="42"/>
        </w:numPr>
      </w:pPr>
      <w:r>
        <w:t xml:space="preserve">Open </w:t>
      </w:r>
      <w:r w:rsidRPr="0083410D">
        <w:rPr>
          <w:b/>
        </w:rPr>
        <w:t>WPR</w:t>
      </w:r>
      <w:r>
        <w:t xml:space="preserve"> from the </w:t>
      </w:r>
      <w:r w:rsidRPr="0083410D">
        <w:rPr>
          <w:b/>
        </w:rPr>
        <w:t>Start</w:t>
      </w:r>
      <w:r>
        <w:t xml:space="preserve"> menu</w:t>
      </w:r>
      <w:r w:rsidR="00563E59">
        <w:t>.</w:t>
      </w:r>
    </w:p>
    <w:p w14:paraId="7929B8DC" w14:textId="76832C17" w:rsidR="0083410D" w:rsidRDefault="0083410D" w:rsidP="0083410D">
      <w:pPr>
        <w:pStyle w:val="ListParagraph"/>
        <w:numPr>
          <w:ilvl w:val="0"/>
          <w:numId w:val="42"/>
        </w:numPr>
      </w:pPr>
      <w:r>
        <w:t>Modify the tracing configuration</w:t>
      </w:r>
      <w:r w:rsidR="00563E59">
        <w:t>.</w:t>
      </w:r>
    </w:p>
    <w:p w14:paraId="6F859520" w14:textId="297ECA83" w:rsidR="004F5D1D" w:rsidRDefault="004F5D1D" w:rsidP="004F5D1D">
      <w:pPr>
        <w:pStyle w:val="ListParagraph"/>
        <w:numPr>
          <w:ilvl w:val="1"/>
          <w:numId w:val="42"/>
        </w:numPr>
      </w:pPr>
      <w:r>
        <w:t xml:space="preserve">Select </w:t>
      </w:r>
      <w:r>
        <w:rPr>
          <w:b/>
        </w:rPr>
        <w:t xml:space="preserve">First Level Triage </w:t>
      </w:r>
      <w:r>
        <w:t xml:space="preserve">and </w:t>
      </w:r>
      <w:r>
        <w:rPr>
          <w:b/>
        </w:rPr>
        <w:t>CPU Usage</w:t>
      </w:r>
      <w:r w:rsidR="00563E59">
        <w:t>.</w:t>
      </w:r>
    </w:p>
    <w:p w14:paraId="002BC5E8" w14:textId="3B951CFA" w:rsidR="00175454" w:rsidRDefault="00175454" w:rsidP="004F5D1D">
      <w:pPr>
        <w:pStyle w:val="ListParagraph"/>
        <w:numPr>
          <w:ilvl w:val="1"/>
          <w:numId w:val="42"/>
        </w:numPr>
      </w:pPr>
      <w:r>
        <w:t>Click Add Profiles and select UIDelay.wprp</w:t>
      </w:r>
    </w:p>
    <w:p w14:paraId="60D1BEEA" w14:textId="36BD4DDF" w:rsidR="004F5D1D" w:rsidRDefault="004F5D1D" w:rsidP="004F5D1D">
      <w:pPr>
        <w:pStyle w:val="ListParagraph"/>
        <w:numPr>
          <w:ilvl w:val="1"/>
          <w:numId w:val="42"/>
        </w:numPr>
      </w:pPr>
      <w:r>
        <w:t xml:space="preserve">Select </w:t>
      </w:r>
      <w:r>
        <w:rPr>
          <w:b/>
        </w:rPr>
        <w:t xml:space="preserve">General </w:t>
      </w:r>
      <w:r>
        <w:t>as the performance scenario</w:t>
      </w:r>
      <w:r w:rsidR="00563E59">
        <w:t>.</w:t>
      </w:r>
    </w:p>
    <w:p w14:paraId="521650FB" w14:textId="2C6A68A6" w:rsidR="004F5D1D" w:rsidRDefault="004F5D1D" w:rsidP="004F5D1D">
      <w:pPr>
        <w:pStyle w:val="ListParagraph"/>
        <w:numPr>
          <w:ilvl w:val="1"/>
          <w:numId w:val="42"/>
        </w:numPr>
      </w:pPr>
      <w:r>
        <w:t xml:space="preserve">Select </w:t>
      </w:r>
      <w:r>
        <w:rPr>
          <w:b/>
        </w:rPr>
        <w:t>Verbose</w:t>
      </w:r>
      <w:r>
        <w:t xml:space="preserve"> as the detail level</w:t>
      </w:r>
      <w:r w:rsidR="00563E59">
        <w:t>.</w:t>
      </w:r>
    </w:p>
    <w:p w14:paraId="4A222DC6" w14:textId="14F7346C" w:rsidR="007C7A58" w:rsidRDefault="007C7A58" w:rsidP="007C7A58">
      <w:pPr>
        <w:jc w:val="center"/>
      </w:pPr>
      <w:r>
        <w:rPr>
          <w:noProof/>
          <w:lang w:val="en-CA" w:eastAsia="en-CA"/>
        </w:rPr>
        <w:lastRenderedPageBreak/>
        <w:drawing>
          <wp:inline distT="0" distB="0" distL="0" distR="0" wp14:anchorId="66F36B51" wp14:editId="539A3B4E">
            <wp:extent cx="4257446" cy="3262223"/>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275868" cy="3276338"/>
                    </a:xfrm>
                    <a:prstGeom prst="rect">
                      <a:avLst/>
                    </a:prstGeom>
                  </pic:spPr>
                </pic:pic>
              </a:graphicData>
            </a:graphic>
          </wp:inline>
        </w:drawing>
      </w:r>
    </w:p>
    <w:p w14:paraId="3FDE8F42" w14:textId="7ACBAFE9" w:rsidR="0083410D" w:rsidRDefault="0083410D" w:rsidP="0083410D">
      <w:pPr>
        <w:pStyle w:val="ListParagraph"/>
        <w:numPr>
          <w:ilvl w:val="0"/>
          <w:numId w:val="42"/>
        </w:numPr>
      </w:pPr>
      <w:r>
        <w:t xml:space="preserve">Click on </w:t>
      </w:r>
      <w:r w:rsidRPr="00A52B58">
        <w:rPr>
          <w:b/>
        </w:rPr>
        <w:t>Start</w:t>
      </w:r>
      <w:r w:rsidR="00563E59">
        <w:t>.</w:t>
      </w:r>
    </w:p>
    <w:p w14:paraId="0D657C41" w14:textId="087D868A" w:rsidR="0083410D" w:rsidRPr="004F5D1D" w:rsidRDefault="004F5D1D" w:rsidP="0083410D">
      <w:pPr>
        <w:pStyle w:val="ListParagraph"/>
        <w:numPr>
          <w:ilvl w:val="0"/>
          <w:numId w:val="42"/>
        </w:numPr>
      </w:pPr>
      <w:r>
        <w:t xml:space="preserve">In </w:t>
      </w:r>
      <w:r w:rsidRPr="00CB6C57">
        <w:rPr>
          <w:b/>
        </w:rPr>
        <w:t>UIDelay.exe</w:t>
      </w:r>
      <w:r>
        <w:t xml:space="preserve"> click on </w:t>
      </w:r>
      <w:r w:rsidR="00CB6C57" w:rsidRPr="00CB6C57">
        <w:t>the</w:t>
      </w:r>
      <w:r w:rsidR="00CB6C57">
        <w:rPr>
          <w:b/>
        </w:rPr>
        <w:t xml:space="preserve"> Click </w:t>
      </w:r>
      <w:r w:rsidR="00CB6C57" w:rsidRPr="00CB6C57">
        <w:t>button</w:t>
      </w:r>
      <w:r w:rsidR="00563E59">
        <w:t>.</w:t>
      </w:r>
    </w:p>
    <w:p w14:paraId="4883A7F0" w14:textId="2377A507" w:rsidR="004F5D1D" w:rsidRDefault="004F5D1D" w:rsidP="004F5D1D">
      <w:pPr>
        <w:pStyle w:val="ListParagraph"/>
        <w:numPr>
          <w:ilvl w:val="1"/>
          <w:numId w:val="42"/>
        </w:numPr>
      </w:pPr>
      <w:r>
        <w:t>Wait until the text box shows “</w:t>
      </w:r>
      <w:r w:rsidRPr="00CB6C57">
        <w:rPr>
          <w:i/>
        </w:rPr>
        <w:t>Done!</w:t>
      </w:r>
      <w:r>
        <w:t>”</w:t>
      </w:r>
    </w:p>
    <w:p w14:paraId="17154D13" w14:textId="77777777" w:rsidR="00A434AE" w:rsidRDefault="004F5D1D" w:rsidP="00A434AE">
      <w:pPr>
        <w:pStyle w:val="ListParagraph"/>
        <w:numPr>
          <w:ilvl w:val="0"/>
          <w:numId w:val="42"/>
        </w:numPr>
      </w:pPr>
      <w:r>
        <w:t xml:space="preserve">In </w:t>
      </w:r>
      <w:r w:rsidRPr="007C7A58">
        <w:rPr>
          <w:b/>
        </w:rPr>
        <w:t>WPR</w:t>
      </w:r>
      <w:r>
        <w:t>, save the trace</w:t>
      </w:r>
      <w:r w:rsidR="007C7A58">
        <w:t xml:space="preserve"> and open it with </w:t>
      </w:r>
      <w:r w:rsidR="007C7A58" w:rsidRPr="007C7A58">
        <w:rPr>
          <w:b/>
        </w:rPr>
        <w:t>WPA</w:t>
      </w:r>
      <w:r w:rsidR="00563E59">
        <w:t>.</w:t>
      </w:r>
    </w:p>
    <w:p w14:paraId="51A72F28" w14:textId="273AA2C0" w:rsidR="00D4122A" w:rsidRDefault="00D4122A" w:rsidP="00A434AE">
      <w:pPr>
        <w:pStyle w:val="ListParagraph"/>
        <w:numPr>
          <w:ilvl w:val="0"/>
          <w:numId w:val="42"/>
        </w:numPr>
      </w:pPr>
      <w:r>
        <w:t xml:space="preserve">Open the </w:t>
      </w:r>
      <w:r w:rsidRPr="00A434AE">
        <w:rPr>
          <w:b/>
        </w:rPr>
        <w:t>Trace</w:t>
      </w:r>
      <w:r>
        <w:t xml:space="preserve"> menu and select </w:t>
      </w:r>
      <w:r w:rsidRPr="00A434AE">
        <w:rPr>
          <w:b/>
        </w:rPr>
        <w:t>Configure symbols path</w:t>
      </w:r>
      <w:r>
        <w:t>.</w:t>
      </w:r>
    </w:p>
    <w:p w14:paraId="15C8F5B7" w14:textId="77777777" w:rsidR="00D4122A" w:rsidRDefault="00D4122A" w:rsidP="00D4122A">
      <w:pPr>
        <w:pStyle w:val="ListParagraph"/>
        <w:numPr>
          <w:ilvl w:val="1"/>
          <w:numId w:val="36"/>
        </w:numPr>
      </w:pPr>
      <w:r>
        <w:t>Specify the path of the symbol cache.</w:t>
      </w:r>
    </w:p>
    <w:p w14:paraId="4E011F21" w14:textId="3F34D679" w:rsidR="00A434AE" w:rsidRDefault="00A434AE" w:rsidP="00A434AE">
      <w:pPr>
        <w:pStyle w:val="ListParagraph"/>
        <w:numPr>
          <w:ilvl w:val="0"/>
          <w:numId w:val="36"/>
        </w:numPr>
      </w:pPr>
      <w:r>
        <w:t xml:space="preserve">Open the </w:t>
      </w:r>
      <w:r w:rsidRPr="00CB6C57">
        <w:rPr>
          <w:b/>
        </w:rPr>
        <w:t>Trace</w:t>
      </w:r>
      <w:r>
        <w:t xml:space="preserve"> menu and select </w:t>
      </w:r>
      <w:r w:rsidRPr="00CB6C57">
        <w:rPr>
          <w:b/>
        </w:rPr>
        <w:t>Load symbols</w:t>
      </w:r>
      <w:r>
        <w:t xml:space="preserve">. </w:t>
      </w:r>
    </w:p>
    <w:p w14:paraId="16A7B583" w14:textId="6001B98F" w:rsidR="00397F6E" w:rsidRPr="00260C0D" w:rsidRDefault="00260C0D" w:rsidP="3CFE314F">
      <w:pPr>
        <w:pStyle w:val="Notes"/>
      </w:pPr>
      <w:r>
        <w:t xml:space="preserve">Make sure to have the OS symbols present in </w:t>
      </w:r>
      <w:r w:rsidR="00D4122A" w:rsidRPr="00B553F2">
        <w:rPr>
          <w:b/>
          <w:bCs/>
        </w:rPr>
        <w:t>C:\</w:t>
      </w:r>
      <w:r w:rsidRPr="00B553F2">
        <w:rPr>
          <w:b/>
          <w:bCs/>
        </w:rPr>
        <w:t xml:space="preserve">Symbols </w:t>
      </w:r>
      <w:r>
        <w:t>and add the UIDelay.pdb file to the folder</w:t>
      </w:r>
    </w:p>
    <w:p w14:paraId="4EFEB0A4" w14:textId="6784D86A" w:rsidR="00F90BD6" w:rsidRDefault="00F90BD6" w:rsidP="00FF481A">
      <w:pPr>
        <w:pStyle w:val="Heading2"/>
      </w:pPr>
      <w:bookmarkStart w:id="37" w:name="_Toc412214645"/>
      <w:r>
        <w:t xml:space="preserve">Step </w:t>
      </w:r>
      <w:r w:rsidR="009823A0">
        <w:t>2</w:t>
      </w:r>
      <w:r>
        <w:t xml:space="preserve">: Identify </w:t>
      </w:r>
      <w:r w:rsidR="00742398">
        <w:t xml:space="preserve">the </w:t>
      </w:r>
      <w:r>
        <w:t xml:space="preserve">delayed </w:t>
      </w:r>
      <w:r w:rsidR="00742398">
        <w:t>UI thread</w:t>
      </w:r>
      <w:bookmarkEnd w:id="37"/>
    </w:p>
    <w:p w14:paraId="2266237A" w14:textId="563DC1DE" w:rsidR="00D4122A" w:rsidRDefault="000D6CCA" w:rsidP="00F90BD6">
      <w:r>
        <w:t xml:space="preserve">The first step before doing critical path analysis is to identify the </w:t>
      </w:r>
      <w:r w:rsidR="00687A3F">
        <w:t>activity start and stop events.</w:t>
      </w:r>
      <w:r w:rsidR="00005343">
        <w:t xml:space="preserve"> Fortunately this process was instrumented using the TraceLogging API (see MSDN) and every major operation logs events that can be visualized in WPA.</w:t>
      </w:r>
    </w:p>
    <w:p w14:paraId="3C10F803" w14:textId="3D03ACF1" w:rsidR="00742398" w:rsidRDefault="000D6CCA" w:rsidP="00742398">
      <w:pPr>
        <w:pStyle w:val="ListParagraph"/>
        <w:numPr>
          <w:ilvl w:val="0"/>
          <w:numId w:val="37"/>
        </w:numPr>
      </w:pPr>
      <w:r>
        <w:t xml:space="preserve">Find the </w:t>
      </w:r>
      <w:r w:rsidR="00543CA6" w:rsidRPr="00B553F2">
        <w:rPr>
          <w:b/>
          <w:bCs/>
        </w:rPr>
        <w:t xml:space="preserve">Regions of Interest </w:t>
      </w:r>
      <w:r>
        <w:t xml:space="preserve">graph in </w:t>
      </w:r>
      <w:r w:rsidR="00742398">
        <w:t xml:space="preserve">the </w:t>
      </w:r>
      <w:r w:rsidR="00742398" w:rsidRPr="00B553F2">
        <w:rPr>
          <w:b/>
          <w:bCs/>
        </w:rPr>
        <w:t>System Activity</w:t>
      </w:r>
      <w:r w:rsidR="00742398">
        <w:t xml:space="preserve"> node of the </w:t>
      </w:r>
      <w:r w:rsidR="00742398" w:rsidRPr="00B553F2">
        <w:rPr>
          <w:b/>
          <w:bCs/>
        </w:rPr>
        <w:t>Graph Explorer</w:t>
      </w:r>
      <w:r w:rsidR="00F465E2">
        <w:t>.</w:t>
      </w:r>
      <w:r w:rsidR="00742398">
        <w:t xml:space="preserve"> </w:t>
      </w:r>
    </w:p>
    <w:p w14:paraId="278DB1AD" w14:textId="447EABBD" w:rsidR="00742398" w:rsidRDefault="00AF3FD9" w:rsidP="00B553F2">
      <w:pPr>
        <w:jc w:val="center"/>
      </w:pPr>
      <w:r w:rsidRPr="00AF3FD9">
        <w:rPr>
          <w:noProof/>
        </w:rPr>
        <w:t xml:space="preserve"> </w:t>
      </w:r>
      <w:r>
        <w:rPr>
          <w:noProof/>
        </w:rPr>
        <w:drawing>
          <wp:inline distT="0" distB="0" distL="0" distR="0" wp14:anchorId="0D8BF849" wp14:editId="1FF58FF1">
            <wp:extent cx="1943100" cy="790575"/>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43100" cy="790575"/>
                    </a:xfrm>
                    <a:prstGeom prst="rect">
                      <a:avLst/>
                    </a:prstGeom>
                  </pic:spPr>
                </pic:pic>
              </a:graphicData>
            </a:graphic>
          </wp:inline>
        </w:drawing>
      </w:r>
    </w:p>
    <w:p w14:paraId="33294E35" w14:textId="765BBEA7" w:rsidR="000D6CCA" w:rsidRDefault="00742398" w:rsidP="00CD2253">
      <w:pPr>
        <w:pStyle w:val="ListParagraph"/>
        <w:numPr>
          <w:ilvl w:val="0"/>
          <w:numId w:val="37"/>
        </w:numPr>
      </w:pPr>
      <w:r>
        <w:t xml:space="preserve">Drag and drop the </w:t>
      </w:r>
      <w:r w:rsidR="00AF3FD9" w:rsidRPr="00B553F2">
        <w:rPr>
          <w:b/>
          <w:bCs/>
        </w:rPr>
        <w:t xml:space="preserve">Regions of Interest </w:t>
      </w:r>
      <w:r>
        <w:t>graph in the analysis tab</w:t>
      </w:r>
      <w:r w:rsidR="00F465E2">
        <w:t>.</w:t>
      </w:r>
    </w:p>
    <w:p w14:paraId="5F1A15FF" w14:textId="00565006" w:rsidR="000D6CCA" w:rsidRDefault="00D0395B" w:rsidP="00CD2253">
      <w:pPr>
        <w:pStyle w:val="ListParagraph"/>
        <w:numPr>
          <w:ilvl w:val="0"/>
          <w:numId w:val="37"/>
        </w:numPr>
      </w:pPr>
      <w:r>
        <w:t>Find the three operations performed and logged by the process</w:t>
      </w:r>
      <w:r w:rsidR="00F465E2">
        <w:t>.</w:t>
      </w:r>
    </w:p>
    <w:p w14:paraId="5D0B432E" w14:textId="117D924B" w:rsidR="000D6CCA" w:rsidRPr="00742398" w:rsidRDefault="000D6CCA" w:rsidP="00CD2253">
      <w:pPr>
        <w:pStyle w:val="ListParagraph"/>
        <w:numPr>
          <w:ilvl w:val="1"/>
          <w:numId w:val="37"/>
        </w:numPr>
      </w:pPr>
      <w:r>
        <w:t xml:space="preserve">Its duration should be </w:t>
      </w:r>
      <w:r w:rsidR="00742398">
        <w:t xml:space="preserve">around </w:t>
      </w:r>
      <w:r w:rsidR="00D0395B">
        <w:t xml:space="preserve">15-20 </w:t>
      </w:r>
      <w:r w:rsidR="00742398">
        <w:t>seconds</w:t>
      </w:r>
      <w:r w:rsidR="00D0395B">
        <w:t xml:space="preserve"> which corresponds to the delay you’ve observed in the process UI</w:t>
      </w:r>
      <w:r w:rsidR="00F465E2">
        <w:t>.</w:t>
      </w:r>
    </w:p>
    <w:p w14:paraId="19DAA799" w14:textId="5F98A468" w:rsidR="00742398" w:rsidRDefault="00742398" w:rsidP="00C246FF">
      <w:pPr>
        <w:pStyle w:val="ListParagraph"/>
        <w:numPr>
          <w:ilvl w:val="1"/>
          <w:numId w:val="37"/>
        </w:numPr>
      </w:pPr>
      <w:r>
        <w:lastRenderedPageBreak/>
        <w:t xml:space="preserve">The </w:t>
      </w:r>
      <w:r w:rsidR="00025745">
        <w:t xml:space="preserve">id of the thread that logged and handled the operation </w:t>
      </w:r>
      <w:r>
        <w:t xml:space="preserve">is shown in the </w:t>
      </w:r>
      <w:r w:rsidRPr="00706453">
        <w:rPr>
          <w:b/>
        </w:rPr>
        <w:t>Thread Id</w:t>
      </w:r>
      <w:r>
        <w:t xml:space="preserve"> column. In this example, it is </w:t>
      </w:r>
      <w:r w:rsidR="00025745">
        <w:t>10904 for ExecuteWMICall</w:t>
      </w:r>
      <w:r>
        <w:t xml:space="preserve">. </w:t>
      </w:r>
      <w:r w:rsidR="00706453">
        <w:t>This value</w:t>
      </w:r>
      <w:r>
        <w:t xml:space="preserve"> will be different in the trace you’ve capture on the lab system. Make sure to note the thread ID.</w:t>
      </w:r>
    </w:p>
    <w:p w14:paraId="0DFC8886" w14:textId="7DE814F6" w:rsidR="000D6CCA" w:rsidRDefault="009440CE" w:rsidP="00CD2253">
      <w:pPr>
        <w:jc w:val="center"/>
      </w:pPr>
      <w:r w:rsidRPr="009440CE">
        <w:rPr>
          <w:noProof/>
        </w:rPr>
        <w:t xml:space="preserve"> </w:t>
      </w:r>
      <w:r>
        <w:rPr>
          <w:noProof/>
        </w:rPr>
        <w:drawing>
          <wp:inline distT="0" distB="0" distL="0" distR="0" wp14:anchorId="0E1099D2" wp14:editId="50F05287">
            <wp:extent cx="5943600" cy="1977390"/>
            <wp:effectExtent l="0" t="0" r="0" b="381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3600" cy="1977390"/>
                    </a:xfrm>
                    <a:prstGeom prst="rect">
                      <a:avLst/>
                    </a:prstGeom>
                  </pic:spPr>
                </pic:pic>
              </a:graphicData>
            </a:graphic>
          </wp:inline>
        </w:drawing>
      </w:r>
    </w:p>
    <w:p w14:paraId="7FC6A67A" w14:textId="5CF7A28D" w:rsidR="000D6CCA" w:rsidRDefault="000D6CCA" w:rsidP="00CD2253">
      <w:pPr>
        <w:pStyle w:val="ListParagraph"/>
        <w:numPr>
          <w:ilvl w:val="0"/>
          <w:numId w:val="37"/>
        </w:numPr>
      </w:pPr>
      <w:r>
        <w:t>Select the</w:t>
      </w:r>
      <w:r w:rsidR="00343CC8">
        <w:t xml:space="preserve"> entire</w:t>
      </w:r>
      <w:r w:rsidR="00706453">
        <w:t xml:space="preserve"> time </w:t>
      </w:r>
      <w:r>
        <w:t>interval</w:t>
      </w:r>
      <w:r w:rsidR="009440CE">
        <w:t xml:space="preserve"> covered by the three operations</w:t>
      </w:r>
      <w:r>
        <w:t>, right-click and zoom in.</w:t>
      </w:r>
    </w:p>
    <w:p w14:paraId="2D832B6C" w14:textId="2323D37E" w:rsidR="000D6CCA" w:rsidRDefault="009440CE" w:rsidP="00862460">
      <w:pPr>
        <w:jc w:val="center"/>
      </w:pPr>
      <w:r>
        <w:rPr>
          <w:noProof/>
        </w:rPr>
        <w:drawing>
          <wp:inline distT="0" distB="0" distL="0" distR="0" wp14:anchorId="0B5643AD" wp14:editId="0A3F496B">
            <wp:extent cx="5934075" cy="2971800"/>
            <wp:effectExtent l="0" t="0" r="952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4075" cy="2971800"/>
                    </a:xfrm>
                    <a:prstGeom prst="rect">
                      <a:avLst/>
                    </a:prstGeom>
                    <a:noFill/>
                    <a:ln>
                      <a:noFill/>
                    </a:ln>
                  </pic:spPr>
                </pic:pic>
              </a:graphicData>
            </a:graphic>
          </wp:inline>
        </w:drawing>
      </w:r>
    </w:p>
    <w:p w14:paraId="42F5E677" w14:textId="516526D1" w:rsidR="000D6CCA" w:rsidRDefault="000D6CCA">
      <w:r>
        <w:t>You should always zoom in the regions you’re trying to analyze. It reduces the amount of noise introduced by unrelated activities.</w:t>
      </w:r>
    </w:p>
    <w:p w14:paraId="07909167" w14:textId="3D0B7742" w:rsidR="00F90BD6" w:rsidRDefault="00F90BD6" w:rsidP="00FF481A">
      <w:pPr>
        <w:pStyle w:val="Heading2"/>
      </w:pPr>
      <w:bookmarkStart w:id="38" w:name="_Toc412214646"/>
      <w:r>
        <w:t xml:space="preserve">Step </w:t>
      </w:r>
      <w:r w:rsidR="009823A0">
        <w:t>3</w:t>
      </w:r>
      <w:r>
        <w:t xml:space="preserve">: </w:t>
      </w:r>
      <w:r w:rsidR="005217E7">
        <w:t xml:space="preserve">Analyze the </w:t>
      </w:r>
      <w:r w:rsidR="007A78D5">
        <w:t xml:space="preserve">UI delay </w:t>
      </w:r>
      <w:r w:rsidR="005217E7">
        <w:t>critical path</w:t>
      </w:r>
      <w:bookmarkEnd w:id="38"/>
    </w:p>
    <w:p w14:paraId="261C24BC" w14:textId="07D783CC" w:rsidR="00CD288C" w:rsidRDefault="00CD288C" w:rsidP="00F90BD6">
      <w:r>
        <w:t xml:space="preserve">Now that you have an analysis starting point with the thread ID and the timestamps, you can start digging into the activity critical path to understand the sequence of events that lead to </w:t>
      </w:r>
      <w:r w:rsidR="00D208DD">
        <w:t>a</w:t>
      </w:r>
      <w:r>
        <w:t xml:space="preserve"> </w:t>
      </w:r>
      <w:r w:rsidR="002A4B54">
        <w:t>20</w:t>
      </w:r>
      <w:r w:rsidR="00D208DD">
        <w:t xml:space="preserve"> seconds delay on the UI thread.</w:t>
      </w:r>
    </w:p>
    <w:p w14:paraId="005EE9C1" w14:textId="464A69BB" w:rsidR="00CD288C" w:rsidRDefault="001A2FBD" w:rsidP="00F90BD6">
      <w:r w:rsidRPr="00CD2253">
        <w:rPr>
          <w:b/>
        </w:rPr>
        <w:lastRenderedPageBreak/>
        <w:t>NewThreadId</w:t>
      </w:r>
      <w:r>
        <w:t xml:space="preserve"> for this step </w:t>
      </w:r>
      <w:r w:rsidR="00D208DD">
        <w:t>is</w:t>
      </w:r>
      <w:r>
        <w:t xml:space="preserve"> the thread you’ve identified in Step 2 (example: Thread </w:t>
      </w:r>
      <w:r w:rsidR="006361C0">
        <w:t xml:space="preserve">10904 </w:t>
      </w:r>
      <w:r>
        <w:t xml:space="preserve">in </w:t>
      </w:r>
      <w:r w:rsidR="002A4B54" w:rsidRPr="00B07FFB">
        <w:rPr>
          <w:b/>
        </w:rPr>
        <w:t>UIDelay</w:t>
      </w:r>
      <w:r w:rsidRPr="00B07FFB">
        <w:rPr>
          <w:b/>
        </w:rPr>
        <w:t>.exe</w:t>
      </w:r>
      <w:r>
        <w:t xml:space="preserve"> process). </w:t>
      </w:r>
    </w:p>
    <w:p w14:paraId="208B45DB" w14:textId="3AA69547" w:rsidR="00C94D02" w:rsidRDefault="00C94D02" w:rsidP="00C94D02">
      <w:pPr>
        <w:pStyle w:val="ListParagraph"/>
        <w:numPr>
          <w:ilvl w:val="0"/>
          <w:numId w:val="18"/>
        </w:numPr>
        <w:rPr>
          <w:lang w:val="en" w:eastAsia="en-CA"/>
        </w:rPr>
      </w:pPr>
      <w:r w:rsidRPr="00BB041E">
        <w:rPr>
          <w:lang w:val="en" w:eastAsia="en-CA"/>
        </w:rPr>
        <w:t xml:space="preserve">Add the </w:t>
      </w:r>
      <w:r w:rsidRPr="00B553F2">
        <w:rPr>
          <w:b/>
          <w:bCs/>
          <w:lang w:val="en" w:eastAsia="en-CA"/>
        </w:rPr>
        <w:t xml:space="preserve">CPU Usage (Precise) </w:t>
      </w:r>
      <w:r w:rsidR="00CD288C">
        <w:rPr>
          <w:lang w:val="en" w:eastAsia="en-CA"/>
        </w:rPr>
        <w:t>graph</w:t>
      </w:r>
      <w:r w:rsidRPr="00BB041E">
        <w:rPr>
          <w:lang w:val="en" w:eastAsia="en-CA"/>
        </w:rPr>
        <w:t xml:space="preserve"> </w:t>
      </w:r>
      <w:r w:rsidR="00B07FFB">
        <w:rPr>
          <w:lang w:val="en" w:eastAsia="en-CA"/>
        </w:rPr>
        <w:t xml:space="preserve">to the analysis tab </w:t>
      </w:r>
      <w:r w:rsidRPr="00BB041E">
        <w:rPr>
          <w:lang w:val="en" w:eastAsia="en-CA"/>
        </w:rPr>
        <w:t xml:space="preserve">and apply the </w:t>
      </w:r>
      <w:r w:rsidRPr="00B553F2">
        <w:rPr>
          <w:b/>
          <w:bCs/>
          <w:lang w:val="en" w:eastAsia="en-CA"/>
        </w:rPr>
        <w:t>Utilization by Process, Thread</w:t>
      </w:r>
      <w:r w:rsidR="00D52B4C" w:rsidRPr="00B553F2">
        <w:rPr>
          <w:b/>
          <w:bCs/>
          <w:lang w:val="en" w:eastAsia="en-CA"/>
        </w:rPr>
        <w:t>, Stack</w:t>
      </w:r>
      <w:r w:rsidRPr="00BB041E">
        <w:rPr>
          <w:lang w:val="en" w:eastAsia="en-CA"/>
        </w:rPr>
        <w:t xml:space="preserve"> preset.</w:t>
      </w:r>
    </w:p>
    <w:p w14:paraId="498D8D37" w14:textId="65107C1F" w:rsidR="00CD288C" w:rsidRDefault="00D52B4C" w:rsidP="00CD2253">
      <w:pPr>
        <w:jc w:val="center"/>
        <w:rPr>
          <w:lang w:val="en" w:eastAsia="en-CA"/>
        </w:rPr>
      </w:pPr>
      <w:r>
        <w:rPr>
          <w:noProof/>
          <w:lang w:val="en" w:eastAsia="en-CA"/>
        </w:rPr>
        <w:drawing>
          <wp:inline distT="0" distB="0" distL="0" distR="0" wp14:anchorId="6F363C6D" wp14:editId="38F046D1">
            <wp:extent cx="5934075" cy="46196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4075" cy="4619625"/>
                    </a:xfrm>
                    <a:prstGeom prst="rect">
                      <a:avLst/>
                    </a:prstGeom>
                    <a:noFill/>
                    <a:ln>
                      <a:noFill/>
                    </a:ln>
                  </pic:spPr>
                </pic:pic>
              </a:graphicData>
            </a:graphic>
          </wp:inline>
        </w:drawing>
      </w:r>
    </w:p>
    <w:p w14:paraId="498A7D65" w14:textId="34248F91" w:rsidR="00CD288C" w:rsidRPr="00CD288C" w:rsidRDefault="00CD288C" w:rsidP="00CD2253">
      <w:pPr>
        <w:rPr>
          <w:lang w:val="en" w:eastAsia="en-CA"/>
        </w:rPr>
      </w:pPr>
    </w:p>
    <w:p w14:paraId="3A2F9D02" w14:textId="7BF783B7" w:rsidR="001666EE" w:rsidRPr="001666EE" w:rsidRDefault="001A2FBD" w:rsidP="001666EE">
      <w:pPr>
        <w:pStyle w:val="ListParagraph"/>
        <w:numPr>
          <w:ilvl w:val="0"/>
          <w:numId w:val="18"/>
        </w:numPr>
        <w:rPr>
          <w:lang w:val="en" w:eastAsia="en-CA"/>
        </w:rPr>
      </w:pPr>
      <w:r>
        <w:rPr>
          <w:lang w:val="en" w:eastAsia="en-CA"/>
        </w:rPr>
        <w:t>Find and e</w:t>
      </w:r>
      <w:r w:rsidR="00C94D02" w:rsidRPr="00BB041E">
        <w:rPr>
          <w:lang w:val="en" w:eastAsia="en-CA"/>
        </w:rPr>
        <w:t xml:space="preserve">xpand the </w:t>
      </w:r>
      <w:r w:rsidR="001666EE">
        <w:rPr>
          <w:b/>
          <w:lang w:val="en" w:eastAsia="en-CA"/>
        </w:rPr>
        <w:t>UIDelay</w:t>
      </w:r>
      <w:r w:rsidRPr="00CD2253">
        <w:rPr>
          <w:b/>
          <w:lang w:val="en" w:eastAsia="en-CA"/>
        </w:rPr>
        <w:t>.exe</w:t>
      </w:r>
      <w:r>
        <w:rPr>
          <w:lang w:val="en" w:eastAsia="en-CA"/>
        </w:rPr>
        <w:t xml:space="preserve"> </w:t>
      </w:r>
      <w:r w:rsidR="00C94D02" w:rsidRPr="00BB041E">
        <w:rPr>
          <w:lang w:val="en" w:eastAsia="en-CA"/>
        </w:rPr>
        <w:t xml:space="preserve">process </w:t>
      </w:r>
      <w:r w:rsidR="00446B94">
        <w:rPr>
          <w:lang w:val="en" w:eastAsia="en-CA"/>
        </w:rPr>
        <w:t xml:space="preserve">in the </w:t>
      </w:r>
      <w:r w:rsidR="00446B94">
        <w:rPr>
          <w:b/>
          <w:lang w:val="en" w:eastAsia="en-CA"/>
        </w:rPr>
        <w:t xml:space="preserve">NewProcess </w:t>
      </w:r>
      <w:r w:rsidR="00446B94">
        <w:rPr>
          <w:lang w:val="en" w:eastAsia="en-CA"/>
        </w:rPr>
        <w:t xml:space="preserve">column </w:t>
      </w:r>
      <w:r w:rsidR="00C94D02" w:rsidRPr="00BB041E">
        <w:rPr>
          <w:lang w:val="en" w:eastAsia="en-CA"/>
        </w:rPr>
        <w:t xml:space="preserve">and sort </w:t>
      </w:r>
      <w:r>
        <w:rPr>
          <w:lang w:val="en" w:eastAsia="en-CA"/>
        </w:rPr>
        <w:t xml:space="preserve">by </w:t>
      </w:r>
      <w:r w:rsidR="001666EE">
        <w:rPr>
          <w:b/>
          <w:lang w:val="en" w:eastAsia="en-CA"/>
        </w:rPr>
        <w:t xml:space="preserve">Waits (us) [Sum] </w:t>
      </w:r>
      <w:r w:rsidR="001666EE">
        <w:rPr>
          <w:lang w:val="en" w:eastAsia="en-CA"/>
        </w:rPr>
        <w:t>by clicking on the column header</w:t>
      </w:r>
      <w:r w:rsidR="00F465E2">
        <w:rPr>
          <w:lang w:val="en" w:eastAsia="en-CA"/>
        </w:rPr>
        <w:t>.</w:t>
      </w:r>
    </w:p>
    <w:p w14:paraId="29C4E246" w14:textId="031B7FA9" w:rsidR="001A2FBD" w:rsidRDefault="001A2FBD">
      <w:pPr>
        <w:pStyle w:val="ListParagraph"/>
        <w:numPr>
          <w:ilvl w:val="0"/>
          <w:numId w:val="18"/>
        </w:numPr>
        <w:rPr>
          <w:lang w:val="en" w:eastAsia="en-CA"/>
        </w:rPr>
      </w:pPr>
      <w:r w:rsidRPr="001A2FBD">
        <w:rPr>
          <w:lang w:val="en" w:eastAsia="en-CA"/>
        </w:rPr>
        <w:t xml:space="preserve">Search for the </w:t>
      </w:r>
      <w:r w:rsidRPr="001666EE">
        <w:rPr>
          <w:b/>
          <w:lang w:val="en" w:eastAsia="en-CA"/>
        </w:rPr>
        <w:t>NewThreadId</w:t>
      </w:r>
      <w:r w:rsidR="00C94D02" w:rsidRPr="001A2FBD">
        <w:rPr>
          <w:lang w:val="en" w:eastAsia="en-CA"/>
        </w:rPr>
        <w:t xml:space="preserve"> in the </w:t>
      </w:r>
      <w:r w:rsidR="001666EE">
        <w:rPr>
          <w:b/>
          <w:lang w:val="en" w:eastAsia="en-CA"/>
        </w:rPr>
        <w:t>UIDelay</w:t>
      </w:r>
      <w:r w:rsidRPr="00CD2253">
        <w:rPr>
          <w:b/>
          <w:lang w:val="en" w:eastAsia="en-CA"/>
        </w:rPr>
        <w:t>.exe</w:t>
      </w:r>
      <w:r w:rsidRPr="001A2FBD">
        <w:rPr>
          <w:lang w:val="en" w:eastAsia="en-CA"/>
        </w:rPr>
        <w:t xml:space="preserve"> p</w:t>
      </w:r>
      <w:r w:rsidR="00C94D02" w:rsidRPr="001A2FBD">
        <w:rPr>
          <w:lang w:val="en" w:eastAsia="en-CA"/>
        </w:rPr>
        <w:t>rocess</w:t>
      </w:r>
      <w:r w:rsidRPr="001A2FBD">
        <w:rPr>
          <w:lang w:val="en" w:eastAsia="en-CA"/>
        </w:rPr>
        <w:t>, and analyze its</w:t>
      </w:r>
      <w:r w:rsidR="00C94D02" w:rsidRPr="001A2FBD">
        <w:rPr>
          <w:lang w:val="en" w:eastAsia="en-CA"/>
        </w:rPr>
        <w:t xml:space="preserve"> time spent in the Running, Ready, or Waiting state.</w:t>
      </w:r>
    </w:p>
    <w:p w14:paraId="7A9938D9" w14:textId="3FC44238" w:rsidR="001A2FBD" w:rsidRDefault="001666EE" w:rsidP="00CD2253">
      <w:pPr>
        <w:pStyle w:val="ListParagraph"/>
        <w:numPr>
          <w:ilvl w:val="1"/>
          <w:numId w:val="18"/>
        </w:numPr>
        <w:rPr>
          <w:lang w:val="en" w:eastAsia="en-CA"/>
        </w:rPr>
      </w:pPr>
      <w:r>
        <w:rPr>
          <w:lang w:val="en" w:eastAsia="en-CA"/>
        </w:rPr>
        <w:t xml:space="preserve">In the </w:t>
      </w:r>
      <w:r w:rsidR="00F465E2">
        <w:rPr>
          <w:lang w:val="en" w:eastAsia="en-CA"/>
        </w:rPr>
        <w:t xml:space="preserve">following </w:t>
      </w:r>
      <w:r>
        <w:rPr>
          <w:lang w:val="en" w:eastAsia="en-CA"/>
        </w:rPr>
        <w:t>example, you can find that</w:t>
      </w:r>
    </w:p>
    <w:p w14:paraId="7754EEA1" w14:textId="7EA40B3D" w:rsidR="001666EE" w:rsidRDefault="001666EE" w:rsidP="001666EE">
      <w:pPr>
        <w:pStyle w:val="ListParagraph"/>
        <w:numPr>
          <w:ilvl w:val="2"/>
          <w:numId w:val="18"/>
        </w:numPr>
        <w:rPr>
          <w:lang w:val="en" w:eastAsia="en-CA"/>
        </w:rPr>
      </w:pPr>
      <w:r>
        <w:rPr>
          <w:lang w:val="en" w:eastAsia="en-CA"/>
        </w:rPr>
        <w:t>The thread is consuming 10.025 seconds of CPU time</w:t>
      </w:r>
      <w:r w:rsidR="00F465E2">
        <w:rPr>
          <w:lang w:val="en" w:eastAsia="en-CA"/>
        </w:rPr>
        <w:t>.</w:t>
      </w:r>
    </w:p>
    <w:p w14:paraId="6E98DB2E" w14:textId="503B6404" w:rsidR="001666EE" w:rsidRDefault="001666EE" w:rsidP="001666EE">
      <w:pPr>
        <w:pStyle w:val="ListParagraph"/>
        <w:numPr>
          <w:ilvl w:val="2"/>
          <w:numId w:val="18"/>
        </w:numPr>
        <w:rPr>
          <w:lang w:val="en" w:eastAsia="en-CA"/>
        </w:rPr>
      </w:pPr>
      <w:r>
        <w:rPr>
          <w:lang w:val="en" w:eastAsia="en-CA"/>
        </w:rPr>
        <w:t xml:space="preserve">The thread is waiting for </w:t>
      </w:r>
      <w:r w:rsidR="008F5622">
        <w:rPr>
          <w:lang w:val="en" w:eastAsia="en-CA"/>
        </w:rPr>
        <w:t>8.661</w:t>
      </w:r>
      <w:r>
        <w:rPr>
          <w:lang w:val="en" w:eastAsia="en-CA"/>
        </w:rPr>
        <w:t xml:space="preserve"> seconds</w:t>
      </w:r>
      <w:r w:rsidR="00F465E2">
        <w:rPr>
          <w:lang w:val="en" w:eastAsia="en-CA"/>
        </w:rPr>
        <w:t>.</w:t>
      </w:r>
    </w:p>
    <w:p w14:paraId="66B96851" w14:textId="1178D4A2" w:rsidR="001666EE" w:rsidRPr="001A2FBD" w:rsidRDefault="001666EE" w:rsidP="001666EE">
      <w:pPr>
        <w:pStyle w:val="ListParagraph"/>
        <w:numPr>
          <w:ilvl w:val="2"/>
          <w:numId w:val="18"/>
        </w:numPr>
        <w:rPr>
          <w:lang w:val="en" w:eastAsia="en-CA"/>
        </w:rPr>
      </w:pPr>
      <w:r>
        <w:rPr>
          <w:lang w:val="en" w:eastAsia="en-CA"/>
        </w:rPr>
        <w:t>The thread is in the ready state for a negligible amount of time (</w:t>
      </w:r>
      <w:r w:rsidR="008F5622">
        <w:rPr>
          <w:lang w:val="en" w:eastAsia="en-CA"/>
        </w:rPr>
        <w:t>20</w:t>
      </w:r>
      <w:r>
        <w:rPr>
          <w:lang w:val="en" w:eastAsia="en-CA"/>
        </w:rPr>
        <w:t>ms)</w:t>
      </w:r>
      <w:r w:rsidR="00F465E2">
        <w:rPr>
          <w:lang w:val="en" w:eastAsia="en-CA"/>
        </w:rPr>
        <w:t>.</w:t>
      </w:r>
    </w:p>
    <w:p w14:paraId="3BBF8280" w14:textId="139C0ECA" w:rsidR="001A2FBD" w:rsidRDefault="00457C6B" w:rsidP="004A7298">
      <w:pPr>
        <w:jc w:val="center"/>
        <w:rPr>
          <w:lang w:val="en" w:eastAsia="en-CA"/>
        </w:rPr>
      </w:pPr>
      <w:r>
        <w:rPr>
          <w:noProof/>
        </w:rPr>
        <w:lastRenderedPageBreak/>
        <w:drawing>
          <wp:inline distT="0" distB="0" distL="0" distR="0" wp14:anchorId="4A39B040" wp14:editId="08F9B85B">
            <wp:extent cx="5943600" cy="76390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763905"/>
                    </a:xfrm>
                    <a:prstGeom prst="rect">
                      <a:avLst/>
                    </a:prstGeom>
                  </pic:spPr>
                </pic:pic>
              </a:graphicData>
            </a:graphic>
          </wp:inline>
        </w:drawing>
      </w:r>
      <w:r w:rsidDel="00457C6B">
        <w:rPr>
          <w:noProof/>
          <w:lang w:val="en-CA" w:eastAsia="en-CA"/>
        </w:rPr>
        <w:t xml:space="preserve"> </w:t>
      </w:r>
    </w:p>
    <w:p w14:paraId="50B9DBAC" w14:textId="67F7BE94" w:rsidR="00345B2A" w:rsidRDefault="00F465E2" w:rsidP="00345B2A">
      <w:pPr>
        <w:pStyle w:val="Notes"/>
        <w:rPr>
          <w:lang w:val="en" w:eastAsia="en-CA"/>
        </w:rPr>
      </w:pPr>
      <w:r>
        <w:rPr>
          <w:lang w:val="en" w:eastAsia="en-CA"/>
        </w:rPr>
        <w:t xml:space="preserve">You can analyze the </w:t>
      </w:r>
      <w:r w:rsidR="00345B2A">
        <w:rPr>
          <w:lang w:val="en" w:eastAsia="en-CA"/>
        </w:rPr>
        <w:t>10 seconds of CPU activity using the same methodology described in Exercise 2</w:t>
      </w:r>
      <w:r>
        <w:rPr>
          <w:lang w:val="en" w:eastAsia="en-CA"/>
        </w:rPr>
        <w:t>,</w:t>
      </w:r>
      <w:r w:rsidR="00345B2A">
        <w:rPr>
          <w:lang w:val="en" w:eastAsia="en-CA"/>
        </w:rPr>
        <w:t xml:space="preserve"> Step 4 </w:t>
      </w:r>
      <w:r>
        <w:rPr>
          <w:lang w:val="en" w:eastAsia="en-CA"/>
        </w:rPr>
        <w:t>using</w:t>
      </w:r>
      <w:r w:rsidR="00345B2A">
        <w:rPr>
          <w:lang w:val="en" w:eastAsia="en-CA"/>
        </w:rPr>
        <w:t xml:space="preserve"> the </w:t>
      </w:r>
      <w:r w:rsidR="00345B2A" w:rsidRPr="00345B2A">
        <w:rPr>
          <w:b/>
          <w:lang w:val="en" w:eastAsia="en-CA"/>
        </w:rPr>
        <w:t>CPU Usage (sampled)</w:t>
      </w:r>
      <w:r w:rsidR="00345B2A">
        <w:rPr>
          <w:lang w:val="en" w:eastAsia="en-CA"/>
        </w:rPr>
        <w:t xml:space="preserve"> graph and looking at the </w:t>
      </w:r>
      <w:r w:rsidR="00345B2A" w:rsidRPr="00345B2A">
        <w:rPr>
          <w:b/>
          <w:lang w:val="en" w:eastAsia="en-CA"/>
        </w:rPr>
        <w:t>UIDelay.exe</w:t>
      </w:r>
      <w:r w:rsidR="00345B2A">
        <w:rPr>
          <w:lang w:val="en" w:eastAsia="en-CA"/>
        </w:rPr>
        <w:t xml:space="preserve"> process</w:t>
      </w:r>
      <w:r>
        <w:rPr>
          <w:lang w:val="en" w:eastAsia="en-CA"/>
        </w:rPr>
        <w:t>.</w:t>
      </w:r>
    </w:p>
    <w:p w14:paraId="75F0755C" w14:textId="77777777" w:rsidR="00345B2A" w:rsidRPr="00345B2A" w:rsidRDefault="00345B2A" w:rsidP="00345B2A">
      <w:pPr>
        <w:rPr>
          <w:lang w:val="en" w:eastAsia="en-CA"/>
        </w:rPr>
      </w:pPr>
    </w:p>
    <w:p w14:paraId="501CD50E" w14:textId="7E73ED72" w:rsidR="00C94D02" w:rsidRPr="00EB79C6" w:rsidRDefault="00C94D02" w:rsidP="00C94D02">
      <w:pPr>
        <w:pStyle w:val="ListParagraph"/>
        <w:numPr>
          <w:ilvl w:val="0"/>
          <w:numId w:val="18"/>
        </w:numPr>
        <w:rPr>
          <w:lang w:val="en" w:eastAsia="en-CA"/>
        </w:rPr>
      </w:pPr>
      <w:r w:rsidRPr="00EB79C6">
        <w:rPr>
          <w:lang w:val="en" w:eastAsia="en-CA"/>
        </w:rPr>
        <w:t xml:space="preserve">To discover what the </w:t>
      </w:r>
      <w:r w:rsidR="001A2FBD" w:rsidRPr="00CD2253">
        <w:rPr>
          <w:b/>
          <w:lang w:val="en" w:eastAsia="en-CA"/>
        </w:rPr>
        <w:t>NewThreadId</w:t>
      </w:r>
      <w:r w:rsidR="001A2FBD" w:rsidRPr="00633B3F">
        <w:rPr>
          <w:lang w:val="en" w:eastAsia="en-CA"/>
        </w:rPr>
        <w:t xml:space="preserve"> </w:t>
      </w:r>
      <w:r w:rsidR="001A2FBD">
        <w:rPr>
          <w:lang w:val="en" w:eastAsia="en-CA"/>
        </w:rPr>
        <w:t xml:space="preserve">was </w:t>
      </w:r>
      <w:r w:rsidR="001A2FBD" w:rsidRPr="00EB79C6">
        <w:rPr>
          <w:lang w:val="en" w:eastAsia="en-CA"/>
        </w:rPr>
        <w:t>waiting</w:t>
      </w:r>
      <w:r w:rsidRPr="00EB79C6">
        <w:rPr>
          <w:lang w:val="en" w:eastAsia="en-CA"/>
        </w:rPr>
        <w:t xml:space="preserve"> for, expand </w:t>
      </w:r>
      <w:r w:rsidRPr="00FA64D9">
        <w:rPr>
          <w:lang w:val="en" w:eastAsia="en-CA"/>
        </w:rPr>
        <w:t xml:space="preserve">the </w:t>
      </w:r>
      <w:r w:rsidRPr="00CD2253">
        <w:rPr>
          <w:b/>
          <w:lang w:val="en" w:eastAsia="en-CA"/>
        </w:rPr>
        <w:t>NewThreadId</w:t>
      </w:r>
      <w:r w:rsidRPr="00FA64D9">
        <w:rPr>
          <w:lang w:val="en" w:eastAsia="en-CA"/>
        </w:rPr>
        <w:t xml:space="preserve"> group to display the </w:t>
      </w:r>
      <w:r w:rsidR="001666EE" w:rsidRPr="001666EE">
        <w:rPr>
          <w:b/>
          <w:lang w:val="en" w:eastAsia="en-CA"/>
        </w:rPr>
        <w:t>New</w:t>
      </w:r>
      <w:r w:rsidRPr="001666EE">
        <w:rPr>
          <w:b/>
          <w:lang w:val="en" w:eastAsia="en-CA"/>
        </w:rPr>
        <w:t>ThreadStack</w:t>
      </w:r>
      <w:r w:rsidRPr="00FA64D9">
        <w:rPr>
          <w:lang w:val="en" w:eastAsia="en-CA"/>
        </w:rPr>
        <w:t xml:space="preserve">. </w:t>
      </w:r>
    </w:p>
    <w:p w14:paraId="7D266B60" w14:textId="28CB0578" w:rsidR="00C94D02" w:rsidRPr="00BB041E" w:rsidRDefault="00C94D02" w:rsidP="00C94D02">
      <w:pPr>
        <w:pStyle w:val="ListParagraph"/>
        <w:numPr>
          <w:ilvl w:val="0"/>
          <w:numId w:val="18"/>
        </w:numPr>
        <w:rPr>
          <w:lang w:val="en" w:eastAsia="en-CA"/>
        </w:rPr>
      </w:pPr>
      <w:r w:rsidRPr="00BB041E">
        <w:rPr>
          <w:lang w:val="en" w:eastAsia="en-CA"/>
        </w:rPr>
        <w:t xml:space="preserve">Expand </w:t>
      </w:r>
      <w:r w:rsidRPr="004A7298">
        <w:rPr>
          <w:b/>
          <w:lang w:val="en" w:eastAsia="en-CA"/>
        </w:rPr>
        <w:t>[Root]</w:t>
      </w:r>
      <w:r w:rsidR="001A2FBD">
        <w:rPr>
          <w:lang w:val="en" w:eastAsia="en-CA"/>
        </w:rPr>
        <w:t xml:space="preserve"> and identify </w:t>
      </w:r>
      <w:r w:rsidR="001666EE">
        <w:rPr>
          <w:lang w:val="en" w:eastAsia="en-CA"/>
        </w:rPr>
        <w:t>the function calls leading to waits</w:t>
      </w:r>
      <w:r w:rsidR="00F465E2">
        <w:rPr>
          <w:lang w:val="en" w:eastAsia="en-CA"/>
        </w:rPr>
        <w:t>.</w:t>
      </w:r>
    </w:p>
    <w:p w14:paraId="54B05160" w14:textId="2CD32998" w:rsidR="00C94D02" w:rsidRDefault="008B046D" w:rsidP="00F90BD6">
      <w:r>
        <w:rPr>
          <w:noProof/>
          <w:lang w:val="en-CA" w:eastAsia="en-CA"/>
        </w:rPr>
        <mc:AlternateContent>
          <mc:Choice Requires="wps">
            <w:drawing>
              <wp:anchor distT="0" distB="0" distL="114300" distR="114300" simplePos="0" relativeHeight="251662848" behindDoc="0" locked="0" layoutInCell="1" allowOverlap="1" wp14:anchorId="6E095B47" wp14:editId="0C09FED6">
                <wp:simplePos x="0" y="0"/>
                <wp:positionH relativeFrom="column">
                  <wp:posOffset>5257800</wp:posOffset>
                </wp:positionH>
                <wp:positionV relativeFrom="paragraph">
                  <wp:posOffset>2049145</wp:posOffset>
                </wp:positionV>
                <wp:extent cx="800100" cy="781050"/>
                <wp:effectExtent l="19050" t="19050" r="19050" b="19050"/>
                <wp:wrapNone/>
                <wp:docPr id="72" name="Rectangle 72"/>
                <wp:cNvGraphicFramePr/>
                <a:graphic xmlns:a="http://schemas.openxmlformats.org/drawingml/2006/main">
                  <a:graphicData uri="http://schemas.microsoft.com/office/word/2010/wordprocessingShape">
                    <wps:wsp>
                      <wps:cNvSpPr/>
                      <wps:spPr>
                        <a:xfrm>
                          <a:off x="0" y="0"/>
                          <a:ext cx="800100" cy="7810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DB3C64" id="Rectangle 72" o:spid="_x0000_s1026" style="position:absolute;margin-left:414pt;margin-top:161.35pt;width:63pt;height:61.5pt;z-index:251662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" filled="f" strokecolor="red" strokeweight="3pt"/>
            </w:pict>
          </mc:Fallback>
        </mc:AlternateContent>
      </w:r>
      <w:r w:rsidR="00CF3658" w:rsidRPr="00CF3658">
        <w:rPr>
          <w:noProof/>
        </w:rPr>
        <w:t xml:space="preserve"> </w:t>
      </w:r>
      <w:r w:rsidR="00CF3658">
        <w:rPr>
          <w:noProof/>
        </w:rPr>
        <w:drawing>
          <wp:inline distT="0" distB="0" distL="0" distR="0" wp14:anchorId="778397A8" wp14:editId="74A7C404">
            <wp:extent cx="5943600" cy="259270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2592705"/>
                    </a:xfrm>
                    <a:prstGeom prst="rect">
                      <a:avLst/>
                    </a:prstGeom>
                  </pic:spPr>
                </pic:pic>
              </a:graphicData>
            </a:graphic>
          </wp:inline>
        </w:drawing>
      </w:r>
    </w:p>
    <w:p w14:paraId="571596AC" w14:textId="7E5BF54D" w:rsidR="001A2FBD" w:rsidRDefault="001A2FBD" w:rsidP="00F90BD6"/>
    <w:p w14:paraId="35BB5DA3" w14:textId="6340145D" w:rsidR="00687A3F" w:rsidRDefault="001A2FBD" w:rsidP="00F90BD6">
      <w:r>
        <w:t xml:space="preserve">In this example, </w:t>
      </w:r>
      <w:r w:rsidR="001666EE" w:rsidRPr="00687A3F">
        <w:rPr>
          <w:b/>
        </w:rPr>
        <w:t>UIDelay</w:t>
      </w:r>
      <w:r w:rsidRPr="00687A3F">
        <w:rPr>
          <w:b/>
        </w:rPr>
        <w:t>.exe</w:t>
      </w:r>
      <w:r>
        <w:t xml:space="preserve"> thread ID </w:t>
      </w:r>
      <w:r w:rsidR="001666EE">
        <w:t xml:space="preserve">24174 </w:t>
      </w:r>
      <w:r>
        <w:t xml:space="preserve">is waiting </w:t>
      </w:r>
      <w:r w:rsidR="004A7298">
        <w:t xml:space="preserve">on underlying blocking function calls </w:t>
      </w:r>
      <w:r>
        <w:t xml:space="preserve">for </w:t>
      </w:r>
      <w:r w:rsidR="00687A3F">
        <w:t xml:space="preserve">5.073 seconds when the button click function is </w:t>
      </w:r>
      <w:r w:rsidR="004A7298">
        <w:t>triggered</w:t>
      </w:r>
      <w:r w:rsidR="00687A3F">
        <w:t>:</w:t>
      </w:r>
    </w:p>
    <w:p w14:paraId="7B9740B1" w14:textId="37A222E5" w:rsidR="001A2FBD" w:rsidRDefault="00687A3F" w:rsidP="00687A3F">
      <w:pPr>
        <w:pStyle w:val="ListParagraph"/>
        <w:numPr>
          <w:ilvl w:val="0"/>
          <w:numId w:val="43"/>
        </w:numPr>
      </w:pPr>
      <w:r>
        <w:t xml:space="preserve">5 seconds are due to operations underneath the </w:t>
      </w:r>
      <w:r w:rsidRPr="00687A3F">
        <w:rPr>
          <w:b/>
        </w:rPr>
        <w:t>ExecuteWMICall</w:t>
      </w:r>
      <w:r>
        <w:t xml:space="preserve"> function.</w:t>
      </w:r>
    </w:p>
    <w:p w14:paraId="65A77052" w14:textId="622185A1" w:rsidR="00687A3F" w:rsidRDefault="00CF3658" w:rsidP="00687A3F">
      <w:pPr>
        <w:pStyle w:val="ListParagraph"/>
        <w:numPr>
          <w:ilvl w:val="0"/>
          <w:numId w:val="43"/>
        </w:numPr>
      </w:pPr>
      <w:r>
        <w:t>60</w:t>
      </w:r>
      <w:r w:rsidR="00687A3F">
        <w:t xml:space="preserve">ms are due to operations underneath the </w:t>
      </w:r>
      <w:r w:rsidR="00687A3F" w:rsidRPr="00687A3F">
        <w:rPr>
          <w:b/>
        </w:rPr>
        <w:t>PingServer</w:t>
      </w:r>
      <w:r w:rsidR="00687A3F">
        <w:t xml:space="preserve"> function</w:t>
      </w:r>
      <w:r w:rsidR="00F465E2">
        <w:t>.</w:t>
      </w:r>
    </w:p>
    <w:p w14:paraId="5083C5D2" w14:textId="77777777" w:rsidR="00520ACF" w:rsidRDefault="00520ACF" w:rsidP="00520ACF">
      <w:pPr>
        <w:pStyle w:val="ListParagraph"/>
      </w:pPr>
    </w:p>
    <w:p w14:paraId="23713CAF" w14:textId="413117C9" w:rsidR="00687A3F" w:rsidRPr="00FF481A" w:rsidRDefault="004A7298" w:rsidP="00FF481A">
      <w:pPr>
        <w:pStyle w:val="Heading3"/>
      </w:pPr>
      <w:bookmarkStart w:id="39" w:name="_Toc412214647"/>
      <w:r w:rsidRPr="00FF481A">
        <w:t xml:space="preserve">Step 3.1: </w:t>
      </w:r>
      <w:r w:rsidR="00687A3F" w:rsidRPr="00FF481A">
        <w:t xml:space="preserve">Look at </w:t>
      </w:r>
      <w:r w:rsidRPr="00FF481A">
        <w:t xml:space="preserve">the </w:t>
      </w:r>
      <w:r w:rsidR="00687A3F" w:rsidRPr="00FF481A">
        <w:t>ExecuteWMICall</w:t>
      </w:r>
      <w:r w:rsidRPr="00FF481A">
        <w:t xml:space="preserve"> code path</w:t>
      </w:r>
      <w:bookmarkEnd w:id="39"/>
    </w:p>
    <w:p w14:paraId="061DD796" w14:textId="4041F3D0" w:rsidR="00687A3F" w:rsidRPr="00687A3F" w:rsidRDefault="00687A3F" w:rsidP="00687A3F">
      <w:r>
        <w:t xml:space="preserve">If you expand the call stack further under </w:t>
      </w:r>
      <w:r w:rsidRPr="009A6EE6">
        <w:rPr>
          <w:b/>
        </w:rPr>
        <w:t>ExecuteWMICall</w:t>
      </w:r>
      <w:r>
        <w:t xml:space="preserve">, you’ll find that the UI thread is actually sleeping for 5 seconds by explicitly calling </w:t>
      </w:r>
      <w:r>
        <w:rPr>
          <w:b/>
        </w:rPr>
        <w:t>Thread.Sleep</w:t>
      </w:r>
      <w:r>
        <w:t xml:space="preserve">. </w:t>
      </w:r>
    </w:p>
    <w:p w14:paraId="328E9830" w14:textId="3B10548B" w:rsidR="00687A3F" w:rsidRDefault="000377D9" w:rsidP="00B553F2">
      <w:pPr>
        <w:jc w:val="center"/>
      </w:pPr>
      <w:r>
        <w:rPr>
          <w:noProof/>
        </w:rPr>
        <w:lastRenderedPageBreak/>
        <w:drawing>
          <wp:inline distT="0" distB="0" distL="0" distR="0" wp14:anchorId="589D6770" wp14:editId="20149BFE">
            <wp:extent cx="3790950" cy="20955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790950" cy="2095500"/>
                    </a:xfrm>
                    <a:prstGeom prst="rect">
                      <a:avLst/>
                    </a:prstGeom>
                  </pic:spPr>
                </pic:pic>
              </a:graphicData>
            </a:graphic>
          </wp:inline>
        </w:drawing>
      </w:r>
    </w:p>
    <w:p w14:paraId="5BEEA50D" w14:textId="1EA94E0A" w:rsidR="00687A3F" w:rsidRDefault="00687A3F" w:rsidP="00687A3F">
      <w:r>
        <w:t>This kind of behavior should be avoided at all cost as it directly impact</w:t>
      </w:r>
      <w:r w:rsidR="00DD1EF9">
        <w:t>s</w:t>
      </w:r>
      <w:r>
        <w:t xml:space="preserve"> responsiveness. If the code needs to wait for information, it should do it asynchronously on a separate thread and use an </w:t>
      </w:r>
      <w:r w:rsidR="00F465E2">
        <w:t>event-driven</w:t>
      </w:r>
      <w:r>
        <w:t xml:space="preserve"> method.</w:t>
      </w:r>
    </w:p>
    <w:p w14:paraId="7A57D918" w14:textId="77777777" w:rsidR="00520ACF" w:rsidRDefault="00520ACF" w:rsidP="00687A3F"/>
    <w:p w14:paraId="2D50BDDD" w14:textId="77777777" w:rsidR="00520ACF" w:rsidRDefault="00520ACF" w:rsidP="00687A3F"/>
    <w:p w14:paraId="250D8356" w14:textId="518A0460" w:rsidR="00687A3F" w:rsidRDefault="004A7298" w:rsidP="00FF481A">
      <w:pPr>
        <w:pStyle w:val="Heading3"/>
      </w:pPr>
      <w:bookmarkStart w:id="40" w:name="_Toc412214648"/>
      <w:r>
        <w:t xml:space="preserve">Step 3.2: </w:t>
      </w:r>
      <w:r w:rsidR="00687A3F">
        <w:t xml:space="preserve">Look at </w:t>
      </w:r>
      <w:r>
        <w:t xml:space="preserve">the </w:t>
      </w:r>
      <w:r w:rsidR="00687A3F">
        <w:t>PingServer</w:t>
      </w:r>
      <w:r>
        <w:t xml:space="preserve"> code path</w:t>
      </w:r>
      <w:bookmarkEnd w:id="40"/>
    </w:p>
    <w:p w14:paraId="473F00CC" w14:textId="77777777" w:rsidR="00520ACF" w:rsidRDefault="00520ACF" w:rsidP="00687A3F"/>
    <w:p w14:paraId="660414A9" w14:textId="772C4764" w:rsidR="00687A3F" w:rsidRPr="00687A3F" w:rsidRDefault="00687A3F" w:rsidP="00687A3F">
      <w:r>
        <w:t xml:space="preserve">If you expand the call stack further under </w:t>
      </w:r>
      <w:r w:rsidR="009A6EE6" w:rsidRPr="009A6EE6">
        <w:rPr>
          <w:b/>
        </w:rPr>
        <w:t>PingServer</w:t>
      </w:r>
      <w:r>
        <w:t xml:space="preserve">, you’ll find that the UI thread has I/O dependencies as it is sending </w:t>
      </w:r>
      <w:r w:rsidRPr="009A6EE6">
        <w:rPr>
          <w:b/>
        </w:rPr>
        <w:t>Ping</w:t>
      </w:r>
      <w:r>
        <w:t xml:space="preserve"> commands over the network.</w:t>
      </w:r>
    </w:p>
    <w:p w14:paraId="4C0D35CE" w14:textId="5B915864" w:rsidR="00345B2A" w:rsidRDefault="008B046D" w:rsidP="00687A3F">
      <w:r>
        <w:rPr>
          <w:noProof/>
          <w:lang w:val="en-CA" w:eastAsia="en-CA"/>
        </w:rPr>
        <mc:AlternateContent>
          <mc:Choice Requires="wps">
            <w:drawing>
              <wp:anchor distT="0" distB="0" distL="114300" distR="114300" simplePos="0" relativeHeight="251658240" behindDoc="0" locked="0" layoutInCell="1" allowOverlap="1" wp14:anchorId="6FB8EF4A" wp14:editId="51B11C44">
                <wp:simplePos x="0" y="0"/>
                <wp:positionH relativeFrom="column">
                  <wp:posOffset>5124450</wp:posOffset>
                </wp:positionH>
                <wp:positionV relativeFrom="paragraph">
                  <wp:posOffset>346710</wp:posOffset>
                </wp:positionV>
                <wp:extent cx="800100" cy="304800"/>
                <wp:effectExtent l="19050" t="19050" r="19050" b="19050"/>
                <wp:wrapNone/>
                <wp:docPr id="73" name="Rectangle 73"/>
                <wp:cNvGraphicFramePr/>
                <a:graphic xmlns:a="http://schemas.openxmlformats.org/drawingml/2006/main">
                  <a:graphicData uri="http://schemas.microsoft.com/office/word/2010/wordprocessingShape">
                    <wps:wsp>
                      <wps:cNvSpPr/>
                      <wps:spPr>
                        <a:xfrm>
                          <a:off x="0" y="0"/>
                          <a:ext cx="800100" cy="3048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6D4450D" id="Rectangle 73" o:spid="_x0000_s1026" style="position:absolute;margin-left:403.5pt;margin-top:27.3pt;width:63pt;height:24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" filled="f" strokecolor="red" strokeweight="3pt"/>
            </w:pict>
          </mc:Fallback>
        </mc:AlternateContent>
      </w:r>
      <w:r w:rsidR="00687A3F">
        <w:rPr>
          <w:noProof/>
          <w:lang w:val="en-CA" w:eastAsia="en-CA"/>
        </w:rPr>
        <w:drawing>
          <wp:inline distT="0" distB="0" distL="0" distR="0" wp14:anchorId="417200B6" wp14:editId="12963100">
            <wp:extent cx="5943600" cy="1194435"/>
            <wp:effectExtent l="0" t="0" r="0" b="571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1194435"/>
                    </a:xfrm>
                    <a:prstGeom prst="rect">
                      <a:avLst/>
                    </a:prstGeom>
                  </pic:spPr>
                </pic:pic>
              </a:graphicData>
            </a:graphic>
          </wp:inline>
        </w:drawing>
      </w:r>
    </w:p>
    <w:p w14:paraId="571BB3E9" w14:textId="310EA03A" w:rsidR="00687A3F" w:rsidRDefault="00687A3F" w:rsidP="00687A3F">
      <w:r>
        <w:t xml:space="preserve">While the delay is very small (35ms), it should be avoided on a UI thread. Keep in mind that </w:t>
      </w:r>
      <w:r w:rsidR="00F465E2">
        <w:t>the average person</w:t>
      </w:r>
      <w:r>
        <w:t xml:space="preserve"> will </w:t>
      </w:r>
      <w:r w:rsidR="00345B2A">
        <w:t>notice</w:t>
      </w:r>
      <w:r>
        <w:t xml:space="preserve"> any UI delay larger than 100ms. </w:t>
      </w:r>
      <w:r w:rsidR="00345B2A">
        <w:t>This operation could increase the total activity elapsed time above 100ms</w:t>
      </w:r>
      <w:r w:rsidR="00F465E2">
        <w:t xml:space="preserve">, resulting in </w:t>
      </w:r>
      <w:r w:rsidR="00345B2A">
        <w:t xml:space="preserve">users </w:t>
      </w:r>
      <w:r w:rsidR="00F465E2">
        <w:t>having</w:t>
      </w:r>
      <w:r w:rsidR="00345B2A">
        <w:t xml:space="preserve"> a bad perception of responsiveness.</w:t>
      </w:r>
    </w:p>
    <w:p w14:paraId="137847C7" w14:textId="0B90C61E" w:rsidR="00687A3F" w:rsidRDefault="00687A3F" w:rsidP="00687A3F">
      <w:r>
        <w:t>Those operations should happen asynchronously on a separate thread and n</w:t>
      </w:r>
      <w:r w:rsidR="00345B2A">
        <w:t>ot block the UI.</w:t>
      </w:r>
    </w:p>
    <w:p w14:paraId="6342E81E" w14:textId="77777777" w:rsidR="00687A3F" w:rsidRPr="00687A3F" w:rsidRDefault="00687A3F" w:rsidP="00687A3F"/>
    <w:sectPr w:rsidR="00687A3F" w:rsidRPr="00687A3F" w:rsidSect="005F7D54">
      <w:footerReference w:type="default" r:id="rId46"/>
      <w:footerReference w:type="first" r:id="rId47"/>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A6766F" w14:textId="77777777" w:rsidR="00475557" w:rsidRDefault="00475557" w:rsidP="009116AB">
      <w:pPr>
        <w:spacing w:after="0" w:line="240" w:lineRule="auto"/>
      </w:pPr>
      <w:r>
        <w:separator/>
      </w:r>
    </w:p>
  </w:endnote>
  <w:endnote w:type="continuationSeparator" w:id="0">
    <w:p w14:paraId="2D40E093" w14:textId="77777777" w:rsidR="00475557" w:rsidRDefault="00475557" w:rsidP="009116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egoe Semibold">
    <w:altName w:val="Segoe UI Semibold"/>
    <w:charset w:val="00"/>
    <w:family w:val="swiss"/>
    <w:pitch w:val="variable"/>
    <w:sig w:usb0="A00002AF" w:usb1="4000205B" w:usb2="00000000" w:usb3="00000000" w:csb0="0000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6899830"/>
      <w:docPartObj>
        <w:docPartGallery w:val="Page Numbers (Bottom of Page)"/>
        <w:docPartUnique/>
      </w:docPartObj>
    </w:sdtPr>
    <w:sdtEndPr/>
    <w:sdtContent>
      <w:p w14:paraId="1E1344E9" w14:textId="77777777" w:rsidR="0055300D" w:rsidRDefault="0055300D">
        <w:pPr>
          <w:pStyle w:val="Footer"/>
          <w:jc w:val="center"/>
        </w:pPr>
        <w:r>
          <w:rPr>
            <w:noProof/>
            <w:lang w:val="en-CA" w:eastAsia="en-CA"/>
          </w:rPr>
          <mc:AlternateContent>
            <mc:Choice Requires="wpg">
              <w:drawing>
                <wp:inline distT="0" distB="0" distL="0" distR="0" wp14:anchorId="1E1344EC" wp14:editId="1E1344ED">
                  <wp:extent cx="418465" cy="221615"/>
                  <wp:effectExtent l="0" t="0" r="635" b="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 cy="221615"/>
                            <a:chOff x="5351" y="739"/>
                            <a:chExt cx="659" cy="349"/>
                          </a:xfrm>
                        </wpg:grpSpPr>
                        <wps:wsp>
                          <wps:cNvPr id="4" name="Text Box 63"/>
                          <wps:cNvSpPr txBox="1">
                            <a:spLocks noChangeArrowheads="1"/>
                          </wps:cNvSpPr>
                          <wps:spPr bwMode="auto">
                            <a:xfrm>
                              <a:off x="5351" y="800"/>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344F5" w14:textId="28C5350E" w:rsidR="0055300D" w:rsidRDefault="0055300D">
                                <w:pPr>
                                  <w:jc w:val="center"/>
                                  <w:rPr>
                                    <w:szCs w:val="18"/>
                                  </w:rPr>
                                </w:pPr>
                                <w:r>
                                  <w:fldChar w:fldCharType="begin"/>
                                </w:r>
                                <w:r>
                                  <w:instrText xml:space="preserve"> PAGE    \* MERGEFORMAT </w:instrText>
                                </w:r>
                                <w:r>
                                  <w:fldChar w:fldCharType="separate"/>
                                </w:r>
                                <w:r w:rsidR="00973B8A" w:rsidRPr="00973B8A">
                                  <w:rPr>
                                    <w:i/>
                                    <w:iCs/>
                                    <w:noProof/>
                                    <w:sz w:val="18"/>
                                    <w:szCs w:val="18"/>
                                  </w:rPr>
                                  <w:t>18</w:t>
                                </w:r>
                                <w:r>
                                  <w:rPr>
                                    <w:i/>
                                    <w:iCs/>
                                    <w:noProof/>
                                    <w:sz w:val="18"/>
                                    <w:szCs w:val="18"/>
                                  </w:rPr>
                                  <w:fldChar w:fldCharType="end"/>
                                </w:r>
                              </w:p>
                            </w:txbxContent>
                          </wps:txbx>
                          <wps:bodyPr rot="0" vert="horz" wrap="square" lIns="0" tIns="0" rIns="0" bIns="0" anchor="ctr" anchorCtr="0" upright="1">
                            <a:noAutofit/>
                          </wps:bodyPr>
                        </wps:wsp>
                        <wpg:grpSp>
                          <wpg:cNvPr id="6" name="Group 64"/>
                          <wpg:cNvGrpSpPr>
                            <a:grpSpLocks/>
                          </wpg:cNvGrpSpPr>
                          <wpg:grpSpPr bwMode="auto">
                            <a:xfrm>
                              <a:off x="5494" y="739"/>
                              <a:ext cx="372" cy="72"/>
                              <a:chOff x="5486" y="739"/>
                              <a:chExt cx="372" cy="72"/>
                            </a:xfrm>
                          </wpg:grpSpPr>
                          <wps:wsp>
                            <wps:cNvPr id="8" name="Oval 65"/>
                            <wps:cNvSpPr>
                              <a:spLocks noChangeArrowheads="1"/>
                            </wps:cNvSpPr>
                            <wps:spPr bwMode="auto">
                              <a:xfrm>
                                <a:off x="5486" y="739"/>
                                <a:ext cx="72" cy="72"/>
                              </a:xfrm>
                              <a:prstGeom prst="ellipse">
                                <a:avLst/>
                              </a:prstGeom>
                              <a:solidFill>
                                <a:srgbClr val="84A2C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Oval 66"/>
                            <wps:cNvSpPr>
                              <a:spLocks noChangeArrowheads="1"/>
                            </wps:cNvSpPr>
                            <wps:spPr bwMode="auto">
                              <a:xfrm>
                                <a:off x="5636" y="739"/>
                                <a:ext cx="72" cy="72"/>
                              </a:xfrm>
                              <a:prstGeom prst="ellipse">
                                <a:avLst/>
                              </a:prstGeom>
                              <a:solidFill>
                                <a:srgbClr val="84A2C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Oval 67"/>
                            <wps:cNvSpPr>
                              <a:spLocks noChangeArrowheads="1"/>
                            </wps:cNvSpPr>
                            <wps:spPr bwMode="auto">
                              <a:xfrm>
                                <a:off x="5786" y="739"/>
                                <a:ext cx="72" cy="72"/>
                              </a:xfrm>
                              <a:prstGeom prst="ellipse">
                                <a:avLst/>
                              </a:prstGeom>
                              <a:solidFill>
                                <a:srgbClr val="84A2C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inline>
              </w:drawing>
            </mc:Choice>
            <mc:Fallback>
              <w:pict>
                <v:group w14:anchorId="1E1344EC" id="Group 1" o:spid="_x0000_s1028" style="width:32.95pt;height:17.45pt;mso-position-horizontal-relative:char;mso-position-vertical-relative:line" coordorigin="5351,739" coordsize="659,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">
                  <v:shapetype id="_x0000_t202" coordsize="21600,21600" o:spt="202" path="m,l,21600r21600,l21600,xe">
                    <v:stroke joinstyle="miter"/>
                    <v:path gradientshapeok="t" o:connecttype="rect"/>
                  </v:shapetype>
                  <v:shape id="Text Box 63" o:spid="_x0000_s1029" type="#_x0000_t202" style="position:absolute;left:5351;top:800;width:659;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" filled="f" stroked="f">
                    <v:textbox inset="0,0,0,0">
                      <w:txbxContent>
                        <w:p w14:paraId="1E1344F5" w14:textId="28C5350E" w:rsidR="0055300D" w:rsidRDefault="0055300D">
                          <w:pPr>
                            <w:jc w:val="center"/>
                            <w:rPr>
                              <w:szCs w:val="18"/>
                            </w:rPr>
                          </w:pPr>
                          <w:r>
                            <w:fldChar w:fldCharType="begin"/>
                          </w:r>
                          <w:r>
                            <w:instrText xml:space="preserve"> PAGE    \* MERGEFORMAT </w:instrText>
                          </w:r>
                          <w:r>
                            <w:fldChar w:fldCharType="separate"/>
                          </w:r>
                          <w:r w:rsidR="00973B8A" w:rsidRPr="00973B8A">
                            <w:rPr>
                              <w:i/>
                              <w:iCs/>
                              <w:noProof/>
                              <w:sz w:val="18"/>
                              <w:szCs w:val="18"/>
                            </w:rPr>
                            <w:t>18</w:t>
                          </w:r>
                          <w:r>
                            <w:rPr>
                              <w:i/>
                              <w:iCs/>
                              <w:noProof/>
                              <w:sz w:val="18"/>
                              <w:szCs w:val="18"/>
                            </w:rPr>
                            <w:fldChar w:fldCharType="end"/>
                          </w:r>
                        </w:p>
                      </w:txbxContent>
                    </v:textbox>
                  </v:shape>
                  <v:group id="Group 64" o:spid="_x0000_s1030" style="position:absolute;left:5494;top:739;width:372;height:72" coordorigin="5486,739" coordsize="3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oval id="Oval 65" o:spid="_x0000_s1031" style="position:absolute;left:5486;top:739;width:72;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" fillcolor="#84a2c6" stroked="f"/>
                    <v:oval id="Oval 66" o:spid="_x0000_s1032" style="position:absolute;left:5636;top:739;width:72;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" fillcolor="#84a2c6" stroked="f"/>
                    <v:oval id="Oval 67" o:spid="_x0000_s1033" style="position:absolute;left:5786;top:739;width:72;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" fillcolor="#84a2c6" stroked="f"/>
                  </v:group>
                  <w10:anchorlock/>
                </v:group>
              </w:pict>
            </mc:Fallback>
          </mc:AlternateContent>
        </w:r>
      </w:p>
    </w:sdtContent>
  </w:sdt>
  <w:p w14:paraId="1E1344EA" w14:textId="77777777" w:rsidR="0055300D" w:rsidRDefault="0055300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344EB" w14:textId="77777777" w:rsidR="0055300D" w:rsidRDefault="0055300D">
    <w:pPr>
      <w:pStyle w:val="Footer"/>
    </w:pPr>
    <w:r>
      <w:rPr>
        <w:rFonts w:ascii="Segoe UI" w:hAnsi="Segoe UI" w:cs="Segoe UI"/>
        <w:noProof/>
        <w:color w:val="0072C6"/>
        <w:sz w:val="21"/>
        <w:szCs w:val="21"/>
        <w:lang w:val="en-CA" w:eastAsia="en-CA"/>
      </w:rPr>
      <w:drawing>
        <wp:anchor distT="0" distB="0" distL="114300" distR="114300" simplePos="0" relativeHeight="251661312" behindDoc="0" locked="0" layoutInCell="1" allowOverlap="1" wp14:anchorId="1E1344EE" wp14:editId="1E1344EF">
          <wp:simplePos x="0" y="0"/>
          <wp:positionH relativeFrom="margin">
            <wp:posOffset>4349750</wp:posOffset>
          </wp:positionH>
          <wp:positionV relativeFrom="bottomMargin">
            <wp:posOffset>-133350</wp:posOffset>
          </wp:positionV>
          <wp:extent cx="1764665" cy="594360"/>
          <wp:effectExtent l="0" t="0" r="0" b="0"/>
          <wp:wrapThrough wrapText="bothSides">
            <wp:wrapPolygon edited="0">
              <wp:start x="4897" y="2769"/>
              <wp:lineTo x="1166" y="4846"/>
              <wp:lineTo x="933" y="15231"/>
              <wp:lineTo x="3731" y="17308"/>
              <wp:lineTo x="5829" y="17308"/>
              <wp:lineTo x="19587" y="14538"/>
              <wp:lineTo x="19587" y="6923"/>
              <wp:lineTo x="5829" y="2769"/>
              <wp:lineTo x="4897" y="2769"/>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indows_logo_Blk_rgb_S.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64665" cy="594360"/>
                  </a:xfrm>
                  <a:prstGeom prst="rect">
                    <a:avLst/>
                  </a:prstGeom>
                </pic:spPr>
              </pic:pic>
            </a:graphicData>
          </a:graphic>
          <wp14:sizeRelH relativeFrom="margin">
            <wp14:pctWidth>0</wp14:pctWidth>
          </wp14:sizeRelH>
          <wp14:sizeRelV relativeFrom="margin">
            <wp14:pctHeight>0</wp14:pctHeight>
          </wp14:sizeRelV>
        </wp:anchor>
      </w:drawing>
    </w:r>
    <w:r>
      <w:rPr>
        <w:noProof/>
        <w:lang w:val="en-CA" w:eastAsia="en-CA"/>
      </w:rPr>
      <w:drawing>
        <wp:anchor distT="0" distB="0" distL="114300" distR="114300" simplePos="0" relativeHeight="251659264" behindDoc="0" locked="0" layoutInCell="1" allowOverlap="1" wp14:anchorId="1E1344F0" wp14:editId="1E1344F1">
          <wp:simplePos x="0" y="0"/>
          <wp:positionH relativeFrom="column">
            <wp:posOffset>0</wp:posOffset>
          </wp:positionH>
          <wp:positionV relativeFrom="margin">
            <wp:posOffset>8230235</wp:posOffset>
          </wp:positionV>
          <wp:extent cx="1224915" cy="292100"/>
          <wp:effectExtent l="0" t="0" r="0" b="0"/>
          <wp:wrapThrough wrapText="bothSides">
            <wp:wrapPolygon edited="0">
              <wp:start x="4703" y="0"/>
              <wp:lineTo x="0" y="4226"/>
              <wp:lineTo x="0" y="19722"/>
              <wp:lineTo x="21163" y="19722"/>
              <wp:lineTo x="21163" y="4226"/>
              <wp:lineTo x="13101" y="0"/>
              <wp:lineTo x="4703" y="0"/>
            </wp:wrapPolygon>
          </wp:wrapThrough>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inheclogo_grayblue.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224915" cy="292100"/>
                  </a:xfrm>
                  <a:prstGeom prst="rect">
                    <a:avLst/>
                  </a:prstGeom>
                </pic:spPr>
              </pic:pic>
            </a:graphicData>
          </a:graphic>
          <wp14:sizeRelH relativeFrom="margin">
            <wp14:pctWidth>0</wp14:pctWidth>
          </wp14:sizeRelH>
          <wp14:sizeRelV relativeFrom="margin">
            <wp14:pctHeight>0</wp14:pctHeight>
          </wp14:sizeRelV>
        </wp:anchor>
      </w:drawing>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1601EC" w14:textId="77777777" w:rsidR="00475557" w:rsidRDefault="00475557" w:rsidP="009116AB">
      <w:pPr>
        <w:spacing w:after="0" w:line="240" w:lineRule="auto"/>
      </w:pPr>
      <w:r>
        <w:separator/>
      </w:r>
    </w:p>
  </w:footnote>
  <w:footnote w:type="continuationSeparator" w:id="0">
    <w:p w14:paraId="4E7E3572" w14:textId="77777777" w:rsidR="00475557" w:rsidRDefault="00475557" w:rsidP="009116A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06C2A94C"/>
    <w:lvl w:ilvl="0">
      <w:start w:val="1"/>
      <w:numFmt w:val="decimal"/>
      <w:pStyle w:val="ListNumber"/>
      <w:lvlText w:val="%1."/>
      <w:lvlJc w:val="left"/>
      <w:pPr>
        <w:tabs>
          <w:tab w:val="num" w:pos="360"/>
        </w:tabs>
        <w:ind w:left="360" w:hanging="360"/>
      </w:pPr>
    </w:lvl>
  </w:abstractNum>
  <w:abstractNum w:abstractNumId="1" w15:restartNumberingAfterBreak="0">
    <w:nsid w:val="01C05116"/>
    <w:multiLevelType w:val="hybridMultilevel"/>
    <w:tmpl w:val="133E819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25347CE"/>
    <w:multiLevelType w:val="hybridMultilevel"/>
    <w:tmpl w:val="BB2AD8F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03562D7E"/>
    <w:multiLevelType w:val="hybridMultilevel"/>
    <w:tmpl w:val="E07C94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1D42C4"/>
    <w:multiLevelType w:val="hybridMultilevel"/>
    <w:tmpl w:val="20E6866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0751642E"/>
    <w:multiLevelType w:val="hybridMultilevel"/>
    <w:tmpl w:val="01A2FB12"/>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0BF74620"/>
    <w:multiLevelType w:val="hybridMultilevel"/>
    <w:tmpl w:val="1342462E"/>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68821E9"/>
    <w:multiLevelType w:val="hybridMultilevel"/>
    <w:tmpl w:val="B2A608C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6DA5274"/>
    <w:multiLevelType w:val="hybridMultilevel"/>
    <w:tmpl w:val="FDFC6B60"/>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18022EFF"/>
    <w:multiLevelType w:val="hybridMultilevel"/>
    <w:tmpl w:val="40627E82"/>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1C866B38"/>
    <w:multiLevelType w:val="hybridMultilevel"/>
    <w:tmpl w:val="A71A1F76"/>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2749447C"/>
    <w:multiLevelType w:val="hybridMultilevel"/>
    <w:tmpl w:val="01A2FB12"/>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8B3161E"/>
    <w:multiLevelType w:val="hybridMultilevel"/>
    <w:tmpl w:val="01A2FB12"/>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30404024"/>
    <w:multiLevelType w:val="hybridMultilevel"/>
    <w:tmpl w:val="E28249D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398439F1"/>
    <w:multiLevelType w:val="hybridMultilevel"/>
    <w:tmpl w:val="B2A608C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99835B6"/>
    <w:multiLevelType w:val="hybridMultilevel"/>
    <w:tmpl w:val="97E6E1B0"/>
    <w:lvl w:ilvl="0" w:tplc="0409000F">
      <w:start w:val="1"/>
      <w:numFmt w:val="decimal"/>
      <w:lvlText w:val="%1."/>
      <w:lvlJc w:val="left"/>
      <w:pPr>
        <w:ind w:left="720" w:hanging="360"/>
      </w:pPr>
    </w:lvl>
    <w:lvl w:ilvl="1" w:tplc="97646DE8">
      <w:start w:val="1"/>
      <w:numFmt w:val="lowerLetter"/>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C4D1F1B"/>
    <w:multiLevelType w:val="hybridMultilevel"/>
    <w:tmpl w:val="5888E8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DFC208C"/>
    <w:multiLevelType w:val="hybridMultilevel"/>
    <w:tmpl w:val="848C609E"/>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476B0920"/>
    <w:multiLevelType w:val="hybridMultilevel"/>
    <w:tmpl w:val="8D3CAE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A8226EB"/>
    <w:multiLevelType w:val="hybridMultilevel"/>
    <w:tmpl w:val="8E58646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 w15:restartNumberingAfterBreak="0">
    <w:nsid w:val="4C6A4C08"/>
    <w:multiLevelType w:val="hybridMultilevel"/>
    <w:tmpl w:val="2618BD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EA25CE5"/>
    <w:multiLevelType w:val="hybridMultilevel"/>
    <w:tmpl w:val="8C7AC37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1864D6E"/>
    <w:multiLevelType w:val="hybridMultilevel"/>
    <w:tmpl w:val="6192A322"/>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 w15:restartNumberingAfterBreak="0">
    <w:nsid w:val="53133733"/>
    <w:multiLevelType w:val="hybridMultilevel"/>
    <w:tmpl w:val="4568323C"/>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15:restartNumberingAfterBreak="0">
    <w:nsid w:val="53BD51D6"/>
    <w:multiLevelType w:val="hybridMultilevel"/>
    <w:tmpl w:val="8FAEB28E"/>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 w15:restartNumberingAfterBreak="0">
    <w:nsid w:val="5B470105"/>
    <w:multiLevelType w:val="hybridMultilevel"/>
    <w:tmpl w:val="953EE51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 w15:restartNumberingAfterBreak="0">
    <w:nsid w:val="5B867DE2"/>
    <w:multiLevelType w:val="hybridMultilevel"/>
    <w:tmpl w:val="5BD0AD22"/>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 w15:restartNumberingAfterBreak="0">
    <w:nsid w:val="5D6D660C"/>
    <w:multiLevelType w:val="hybridMultilevel"/>
    <w:tmpl w:val="2D6C10F2"/>
    <w:lvl w:ilvl="0" w:tplc="0409000F">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 w15:restartNumberingAfterBreak="0">
    <w:nsid w:val="60BD7CEE"/>
    <w:multiLevelType w:val="hybridMultilevel"/>
    <w:tmpl w:val="2E6C600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6C000D"/>
    <w:multiLevelType w:val="hybridMultilevel"/>
    <w:tmpl w:val="2FDA102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0" w15:restartNumberingAfterBreak="0">
    <w:nsid w:val="645A0EE6"/>
    <w:multiLevelType w:val="hybridMultilevel"/>
    <w:tmpl w:val="D9DE992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6035A8B"/>
    <w:multiLevelType w:val="hybridMultilevel"/>
    <w:tmpl w:val="92401EDA"/>
    <w:lvl w:ilvl="0" w:tplc="04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67724DDA"/>
    <w:multiLevelType w:val="hybridMultilevel"/>
    <w:tmpl w:val="BD503912"/>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 w15:restartNumberingAfterBreak="0">
    <w:nsid w:val="68666DB6"/>
    <w:multiLevelType w:val="hybridMultilevel"/>
    <w:tmpl w:val="4568323C"/>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4" w15:restartNumberingAfterBreak="0">
    <w:nsid w:val="6B055FF6"/>
    <w:multiLevelType w:val="multilevel"/>
    <w:tmpl w:val="58900F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6CAD6B13"/>
    <w:multiLevelType w:val="hybridMultilevel"/>
    <w:tmpl w:val="0312306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 w15:restartNumberingAfterBreak="0">
    <w:nsid w:val="6DD854A2"/>
    <w:multiLevelType w:val="hybridMultilevel"/>
    <w:tmpl w:val="2E6C600A"/>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1602DB0"/>
    <w:multiLevelType w:val="hybridMultilevel"/>
    <w:tmpl w:val="C38C705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 w15:restartNumberingAfterBreak="0">
    <w:nsid w:val="733E72B1"/>
    <w:multiLevelType w:val="hybridMultilevel"/>
    <w:tmpl w:val="E07C94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41B71C9"/>
    <w:multiLevelType w:val="hybridMultilevel"/>
    <w:tmpl w:val="E74A9CD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604579F"/>
    <w:multiLevelType w:val="hybridMultilevel"/>
    <w:tmpl w:val="4F2A7D2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8EE0FB5"/>
    <w:multiLevelType w:val="hybridMultilevel"/>
    <w:tmpl w:val="BC8003C2"/>
    <w:lvl w:ilvl="0" w:tplc="1009000F">
      <w:start w:val="1"/>
      <w:numFmt w:val="decimal"/>
      <w:lvlText w:val="%1."/>
      <w:lvlJc w:val="left"/>
      <w:pPr>
        <w:ind w:left="720" w:hanging="360"/>
      </w:pPr>
    </w:lvl>
    <w:lvl w:ilvl="1" w:tplc="914ECCF8">
      <w:start w:val="1"/>
      <w:numFmt w:val="lowerLetter"/>
      <w:lvlText w:val="%2."/>
      <w:lvlJc w:val="left"/>
      <w:pPr>
        <w:ind w:left="1440" w:hanging="360"/>
      </w:pPr>
      <w:rPr>
        <w:b w:val="0"/>
      </w:r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2" w15:restartNumberingAfterBreak="0">
    <w:nsid w:val="7DF9037E"/>
    <w:multiLevelType w:val="hybridMultilevel"/>
    <w:tmpl w:val="49BAC6C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3" w15:restartNumberingAfterBreak="0">
    <w:nsid w:val="7E7805E9"/>
    <w:multiLevelType w:val="hybridMultilevel"/>
    <w:tmpl w:val="F768F2F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0"/>
  </w:num>
  <w:num w:numId="2">
    <w:abstractNumId w:val="43"/>
  </w:num>
  <w:num w:numId="3">
    <w:abstractNumId w:val="21"/>
  </w:num>
  <w:num w:numId="4">
    <w:abstractNumId w:val="18"/>
  </w:num>
  <w:num w:numId="5">
    <w:abstractNumId w:val="40"/>
  </w:num>
  <w:num w:numId="6">
    <w:abstractNumId w:val="28"/>
  </w:num>
  <w:num w:numId="7">
    <w:abstractNumId w:val="16"/>
  </w:num>
  <w:num w:numId="8">
    <w:abstractNumId w:val="39"/>
  </w:num>
  <w:num w:numId="9">
    <w:abstractNumId w:val="15"/>
  </w:num>
  <w:num w:numId="10">
    <w:abstractNumId w:val="20"/>
  </w:num>
  <w:num w:numId="11">
    <w:abstractNumId w:val="38"/>
  </w:num>
  <w:num w:numId="12">
    <w:abstractNumId w:val="30"/>
  </w:num>
  <w:num w:numId="13">
    <w:abstractNumId w:val="13"/>
  </w:num>
  <w:num w:numId="14">
    <w:abstractNumId w:val="25"/>
  </w:num>
  <w:num w:numId="15">
    <w:abstractNumId w:val="26"/>
  </w:num>
  <w:num w:numId="16">
    <w:abstractNumId w:val="35"/>
  </w:num>
  <w:num w:numId="17">
    <w:abstractNumId w:val="34"/>
  </w:num>
  <w:num w:numId="18">
    <w:abstractNumId w:val="5"/>
  </w:num>
  <w:num w:numId="19">
    <w:abstractNumId w:val="41"/>
  </w:num>
  <w:num w:numId="20">
    <w:abstractNumId w:val="17"/>
  </w:num>
  <w:num w:numId="21">
    <w:abstractNumId w:val="42"/>
  </w:num>
  <w:num w:numId="22">
    <w:abstractNumId w:val="36"/>
  </w:num>
  <w:num w:numId="23">
    <w:abstractNumId w:val="19"/>
  </w:num>
  <w:num w:numId="24">
    <w:abstractNumId w:val="27"/>
  </w:num>
  <w:num w:numId="25">
    <w:abstractNumId w:val="37"/>
  </w:num>
  <w:num w:numId="26">
    <w:abstractNumId w:val="9"/>
  </w:num>
  <w:num w:numId="27">
    <w:abstractNumId w:val="4"/>
  </w:num>
  <w:num w:numId="28">
    <w:abstractNumId w:val="22"/>
  </w:num>
  <w:num w:numId="29">
    <w:abstractNumId w:val="32"/>
  </w:num>
  <w:num w:numId="30">
    <w:abstractNumId w:val="1"/>
  </w:num>
  <w:num w:numId="31">
    <w:abstractNumId w:val="8"/>
  </w:num>
  <w:num w:numId="32">
    <w:abstractNumId w:val="7"/>
  </w:num>
  <w:num w:numId="33">
    <w:abstractNumId w:val="14"/>
  </w:num>
  <w:num w:numId="34">
    <w:abstractNumId w:val="3"/>
  </w:num>
  <w:num w:numId="35">
    <w:abstractNumId w:val="31"/>
  </w:num>
  <w:num w:numId="36">
    <w:abstractNumId w:val="10"/>
  </w:num>
  <w:num w:numId="37">
    <w:abstractNumId w:val="23"/>
  </w:num>
  <w:num w:numId="38">
    <w:abstractNumId w:val="33"/>
  </w:num>
  <w:num w:numId="39">
    <w:abstractNumId w:val="12"/>
  </w:num>
  <w:num w:numId="40">
    <w:abstractNumId w:val="11"/>
  </w:num>
  <w:num w:numId="41">
    <w:abstractNumId w:val="2"/>
  </w:num>
  <w:num w:numId="42">
    <w:abstractNumId w:val="6"/>
  </w:num>
  <w:num w:numId="43">
    <w:abstractNumId w:val="29"/>
  </w:num>
  <w:num w:numId="44">
    <w:abstractNumId w:val="2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40A31"/>
    <w:rsid w:val="0000154C"/>
    <w:rsid w:val="00005343"/>
    <w:rsid w:val="0000615B"/>
    <w:rsid w:val="00006EEC"/>
    <w:rsid w:val="00011F0A"/>
    <w:rsid w:val="000120C6"/>
    <w:rsid w:val="00012369"/>
    <w:rsid w:val="00012C37"/>
    <w:rsid w:val="000138BF"/>
    <w:rsid w:val="00015510"/>
    <w:rsid w:val="0001661A"/>
    <w:rsid w:val="00022882"/>
    <w:rsid w:val="000240F8"/>
    <w:rsid w:val="00025745"/>
    <w:rsid w:val="00027854"/>
    <w:rsid w:val="0003071B"/>
    <w:rsid w:val="00034BDE"/>
    <w:rsid w:val="00037228"/>
    <w:rsid w:val="00037245"/>
    <w:rsid w:val="000377D9"/>
    <w:rsid w:val="0004576E"/>
    <w:rsid w:val="000517DD"/>
    <w:rsid w:val="0006094C"/>
    <w:rsid w:val="00072005"/>
    <w:rsid w:val="00075AC2"/>
    <w:rsid w:val="000774A7"/>
    <w:rsid w:val="00082BA2"/>
    <w:rsid w:val="00086A67"/>
    <w:rsid w:val="0009073C"/>
    <w:rsid w:val="00092D1A"/>
    <w:rsid w:val="00095226"/>
    <w:rsid w:val="00095E80"/>
    <w:rsid w:val="00097554"/>
    <w:rsid w:val="000A2D30"/>
    <w:rsid w:val="000A3868"/>
    <w:rsid w:val="000A39D2"/>
    <w:rsid w:val="000A617E"/>
    <w:rsid w:val="000B236A"/>
    <w:rsid w:val="000C1FBC"/>
    <w:rsid w:val="000C5680"/>
    <w:rsid w:val="000C6593"/>
    <w:rsid w:val="000D6CCA"/>
    <w:rsid w:val="000E0923"/>
    <w:rsid w:val="000E1B03"/>
    <w:rsid w:val="000E2D45"/>
    <w:rsid w:val="000E442C"/>
    <w:rsid w:val="000E4ACB"/>
    <w:rsid w:val="000E5EDC"/>
    <w:rsid w:val="000F0005"/>
    <w:rsid w:val="000F0DB4"/>
    <w:rsid w:val="000F3649"/>
    <w:rsid w:val="000F4CB1"/>
    <w:rsid w:val="00102C78"/>
    <w:rsid w:val="001038D4"/>
    <w:rsid w:val="00105828"/>
    <w:rsid w:val="00105A45"/>
    <w:rsid w:val="00107BB6"/>
    <w:rsid w:val="0011501A"/>
    <w:rsid w:val="00116912"/>
    <w:rsid w:val="00117C8C"/>
    <w:rsid w:val="00117FDC"/>
    <w:rsid w:val="0012771D"/>
    <w:rsid w:val="0013180D"/>
    <w:rsid w:val="0013269F"/>
    <w:rsid w:val="001402F4"/>
    <w:rsid w:val="00140F48"/>
    <w:rsid w:val="00141892"/>
    <w:rsid w:val="0014546E"/>
    <w:rsid w:val="0014613D"/>
    <w:rsid w:val="001466B7"/>
    <w:rsid w:val="00147906"/>
    <w:rsid w:val="001502DA"/>
    <w:rsid w:val="00151DA4"/>
    <w:rsid w:val="001548E8"/>
    <w:rsid w:val="00154D3A"/>
    <w:rsid w:val="001550B8"/>
    <w:rsid w:val="001571B1"/>
    <w:rsid w:val="001666EE"/>
    <w:rsid w:val="00172EA5"/>
    <w:rsid w:val="00175454"/>
    <w:rsid w:val="00180A25"/>
    <w:rsid w:val="00184847"/>
    <w:rsid w:val="00196188"/>
    <w:rsid w:val="001A0C4B"/>
    <w:rsid w:val="001A1CCD"/>
    <w:rsid w:val="001A2FBD"/>
    <w:rsid w:val="001A7C6F"/>
    <w:rsid w:val="001B00B9"/>
    <w:rsid w:val="001C008F"/>
    <w:rsid w:val="001C3A17"/>
    <w:rsid w:val="001C3CA7"/>
    <w:rsid w:val="001C4A6C"/>
    <w:rsid w:val="001C6BEC"/>
    <w:rsid w:val="001D156C"/>
    <w:rsid w:val="001D5FD8"/>
    <w:rsid w:val="001D77E9"/>
    <w:rsid w:val="001F1E9C"/>
    <w:rsid w:val="001F2AC9"/>
    <w:rsid w:val="001F3826"/>
    <w:rsid w:val="0020008F"/>
    <w:rsid w:val="002006AF"/>
    <w:rsid w:val="00206D7A"/>
    <w:rsid w:val="00210334"/>
    <w:rsid w:val="00214F33"/>
    <w:rsid w:val="00216114"/>
    <w:rsid w:val="00216E0C"/>
    <w:rsid w:val="00220492"/>
    <w:rsid w:val="00220632"/>
    <w:rsid w:val="00224105"/>
    <w:rsid w:val="00224790"/>
    <w:rsid w:val="0022528E"/>
    <w:rsid w:val="002259E1"/>
    <w:rsid w:val="00231847"/>
    <w:rsid w:val="00231B1C"/>
    <w:rsid w:val="00231CDC"/>
    <w:rsid w:val="0023213B"/>
    <w:rsid w:val="00235B42"/>
    <w:rsid w:val="00237F0E"/>
    <w:rsid w:val="002423D8"/>
    <w:rsid w:val="002446BA"/>
    <w:rsid w:val="0024545A"/>
    <w:rsid w:val="00260C0D"/>
    <w:rsid w:val="00265127"/>
    <w:rsid w:val="00267F2A"/>
    <w:rsid w:val="00274686"/>
    <w:rsid w:val="0028158F"/>
    <w:rsid w:val="002833B8"/>
    <w:rsid w:val="00286A7F"/>
    <w:rsid w:val="00291870"/>
    <w:rsid w:val="002942F3"/>
    <w:rsid w:val="0029718B"/>
    <w:rsid w:val="002A0598"/>
    <w:rsid w:val="002A0C56"/>
    <w:rsid w:val="002A339D"/>
    <w:rsid w:val="002A4B54"/>
    <w:rsid w:val="002A5BDA"/>
    <w:rsid w:val="002A772E"/>
    <w:rsid w:val="002B5813"/>
    <w:rsid w:val="002B6754"/>
    <w:rsid w:val="002C0830"/>
    <w:rsid w:val="002C2CA5"/>
    <w:rsid w:val="002C32AA"/>
    <w:rsid w:val="002D7F66"/>
    <w:rsid w:val="002E0362"/>
    <w:rsid w:val="002E346C"/>
    <w:rsid w:val="002E36E4"/>
    <w:rsid w:val="002E6847"/>
    <w:rsid w:val="002F431D"/>
    <w:rsid w:val="002F74E8"/>
    <w:rsid w:val="00314C82"/>
    <w:rsid w:val="00317D58"/>
    <w:rsid w:val="00317FC4"/>
    <w:rsid w:val="00321783"/>
    <w:rsid w:val="003219F1"/>
    <w:rsid w:val="003232BD"/>
    <w:rsid w:val="00334BA0"/>
    <w:rsid w:val="00343CC8"/>
    <w:rsid w:val="0034400E"/>
    <w:rsid w:val="00345B2A"/>
    <w:rsid w:val="00345B89"/>
    <w:rsid w:val="003465F9"/>
    <w:rsid w:val="00346FE1"/>
    <w:rsid w:val="00350395"/>
    <w:rsid w:val="00351995"/>
    <w:rsid w:val="00351B98"/>
    <w:rsid w:val="003529AF"/>
    <w:rsid w:val="0035402D"/>
    <w:rsid w:val="00354F75"/>
    <w:rsid w:val="00356212"/>
    <w:rsid w:val="003639DD"/>
    <w:rsid w:val="00365A5E"/>
    <w:rsid w:val="0036697E"/>
    <w:rsid w:val="00370000"/>
    <w:rsid w:val="00372B88"/>
    <w:rsid w:val="00373C42"/>
    <w:rsid w:val="00374114"/>
    <w:rsid w:val="003824EE"/>
    <w:rsid w:val="00384915"/>
    <w:rsid w:val="00384920"/>
    <w:rsid w:val="00394327"/>
    <w:rsid w:val="003949F3"/>
    <w:rsid w:val="003959B6"/>
    <w:rsid w:val="00397C1B"/>
    <w:rsid w:val="00397F6E"/>
    <w:rsid w:val="003A584A"/>
    <w:rsid w:val="003A7F27"/>
    <w:rsid w:val="003B6285"/>
    <w:rsid w:val="003C6A1F"/>
    <w:rsid w:val="003D383F"/>
    <w:rsid w:val="003E026F"/>
    <w:rsid w:val="003E14D2"/>
    <w:rsid w:val="003E3A0F"/>
    <w:rsid w:val="003E709E"/>
    <w:rsid w:val="003F17B4"/>
    <w:rsid w:val="003F3568"/>
    <w:rsid w:val="003F36E4"/>
    <w:rsid w:val="003F47F4"/>
    <w:rsid w:val="003F6A80"/>
    <w:rsid w:val="00404EAF"/>
    <w:rsid w:val="00404F8E"/>
    <w:rsid w:val="00413FE3"/>
    <w:rsid w:val="00415F0E"/>
    <w:rsid w:val="0041715F"/>
    <w:rsid w:val="0042561D"/>
    <w:rsid w:val="00427091"/>
    <w:rsid w:val="0043676D"/>
    <w:rsid w:val="00437497"/>
    <w:rsid w:val="004439E9"/>
    <w:rsid w:val="00446B94"/>
    <w:rsid w:val="004520D4"/>
    <w:rsid w:val="00452DE4"/>
    <w:rsid w:val="00454BC7"/>
    <w:rsid w:val="00455904"/>
    <w:rsid w:val="004578B6"/>
    <w:rsid w:val="004578E3"/>
    <w:rsid w:val="00457C6B"/>
    <w:rsid w:val="0046061C"/>
    <w:rsid w:val="00461A87"/>
    <w:rsid w:val="00462B20"/>
    <w:rsid w:val="00464D39"/>
    <w:rsid w:val="00467193"/>
    <w:rsid w:val="00467E3D"/>
    <w:rsid w:val="00470651"/>
    <w:rsid w:val="00472FFC"/>
    <w:rsid w:val="00475557"/>
    <w:rsid w:val="0047721D"/>
    <w:rsid w:val="004846F3"/>
    <w:rsid w:val="00487283"/>
    <w:rsid w:val="00487418"/>
    <w:rsid w:val="00492195"/>
    <w:rsid w:val="00493EF7"/>
    <w:rsid w:val="00495CC5"/>
    <w:rsid w:val="004A33D2"/>
    <w:rsid w:val="004A7298"/>
    <w:rsid w:val="004B130D"/>
    <w:rsid w:val="004B3F9F"/>
    <w:rsid w:val="004B4A28"/>
    <w:rsid w:val="004B69E4"/>
    <w:rsid w:val="004B6B26"/>
    <w:rsid w:val="004C0ABB"/>
    <w:rsid w:val="004C105B"/>
    <w:rsid w:val="004C3450"/>
    <w:rsid w:val="004C579C"/>
    <w:rsid w:val="004C57E2"/>
    <w:rsid w:val="004E016D"/>
    <w:rsid w:val="004E5B12"/>
    <w:rsid w:val="004E7370"/>
    <w:rsid w:val="004F0F42"/>
    <w:rsid w:val="004F1F9A"/>
    <w:rsid w:val="004F5D1D"/>
    <w:rsid w:val="004F66BD"/>
    <w:rsid w:val="005051A0"/>
    <w:rsid w:val="005065C7"/>
    <w:rsid w:val="005123A5"/>
    <w:rsid w:val="00514AFD"/>
    <w:rsid w:val="005163E7"/>
    <w:rsid w:val="00520ACF"/>
    <w:rsid w:val="005217E7"/>
    <w:rsid w:val="00522C9D"/>
    <w:rsid w:val="0052534E"/>
    <w:rsid w:val="005253F5"/>
    <w:rsid w:val="00525B41"/>
    <w:rsid w:val="00526FB2"/>
    <w:rsid w:val="00527649"/>
    <w:rsid w:val="00530017"/>
    <w:rsid w:val="00532012"/>
    <w:rsid w:val="00532606"/>
    <w:rsid w:val="00533CEC"/>
    <w:rsid w:val="00540348"/>
    <w:rsid w:val="0054262D"/>
    <w:rsid w:val="00543CA6"/>
    <w:rsid w:val="0055300D"/>
    <w:rsid w:val="005563AE"/>
    <w:rsid w:val="00563E59"/>
    <w:rsid w:val="005646A9"/>
    <w:rsid w:val="005668AB"/>
    <w:rsid w:val="005669C5"/>
    <w:rsid w:val="00571B1D"/>
    <w:rsid w:val="00580C26"/>
    <w:rsid w:val="00581B14"/>
    <w:rsid w:val="005844EB"/>
    <w:rsid w:val="00584774"/>
    <w:rsid w:val="005907BF"/>
    <w:rsid w:val="00590E9D"/>
    <w:rsid w:val="005912F0"/>
    <w:rsid w:val="00591FB0"/>
    <w:rsid w:val="00595CD7"/>
    <w:rsid w:val="005B0A7C"/>
    <w:rsid w:val="005C0A2E"/>
    <w:rsid w:val="005C3A0F"/>
    <w:rsid w:val="005C729D"/>
    <w:rsid w:val="005D0EC3"/>
    <w:rsid w:val="005D14B2"/>
    <w:rsid w:val="005D3E5B"/>
    <w:rsid w:val="005D4162"/>
    <w:rsid w:val="005D6A19"/>
    <w:rsid w:val="005E1CBF"/>
    <w:rsid w:val="005E390D"/>
    <w:rsid w:val="005E4A5A"/>
    <w:rsid w:val="005E7F35"/>
    <w:rsid w:val="005F0BBD"/>
    <w:rsid w:val="005F29C6"/>
    <w:rsid w:val="005F4818"/>
    <w:rsid w:val="005F6333"/>
    <w:rsid w:val="005F7D54"/>
    <w:rsid w:val="00601929"/>
    <w:rsid w:val="00604365"/>
    <w:rsid w:val="00612CD1"/>
    <w:rsid w:val="0061428B"/>
    <w:rsid w:val="00615628"/>
    <w:rsid w:val="00616FF8"/>
    <w:rsid w:val="00620DE8"/>
    <w:rsid w:val="00623133"/>
    <w:rsid w:val="006308F2"/>
    <w:rsid w:val="00635C93"/>
    <w:rsid w:val="006361C0"/>
    <w:rsid w:val="0064096B"/>
    <w:rsid w:val="00645A76"/>
    <w:rsid w:val="00647AFF"/>
    <w:rsid w:val="00650093"/>
    <w:rsid w:val="00651D9C"/>
    <w:rsid w:val="006527BE"/>
    <w:rsid w:val="00654736"/>
    <w:rsid w:val="006601EC"/>
    <w:rsid w:val="00662621"/>
    <w:rsid w:val="0066547C"/>
    <w:rsid w:val="00665F85"/>
    <w:rsid w:val="00676EE3"/>
    <w:rsid w:val="006841AA"/>
    <w:rsid w:val="00687A3F"/>
    <w:rsid w:val="00690476"/>
    <w:rsid w:val="00690DFB"/>
    <w:rsid w:val="00695053"/>
    <w:rsid w:val="006961DA"/>
    <w:rsid w:val="006A1056"/>
    <w:rsid w:val="006A26B8"/>
    <w:rsid w:val="006A5488"/>
    <w:rsid w:val="006A5625"/>
    <w:rsid w:val="006A7FCE"/>
    <w:rsid w:val="006B152D"/>
    <w:rsid w:val="006B4BDE"/>
    <w:rsid w:val="006B6F5F"/>
    <w:rsid w:val="006C3720"/>
    <w:rsid w:val="006C3888"/>
    <w:rsid w:val="006C3C25"/>
    <w:rsid w:val="006C6874"/>
    <w:rsid w:val="006D218A"/>
    <w:rsid w:val="006D2E6C"/>
    <w:rsid w:val="006D4124"/>
    <w:rsid w:val="006D4FE7"/>
    <w:rsid w:val="006E116B"/>
    <w:rsid w:val="006E25D4"/>
    <w:rsid w:val="006E3760"/>
    <w:rsid w:val="006E4DA1"/>
    <w:rsid w:val="006E656D"/>
    <w:rsid w:val="006E733F"/>
    <w:rsid w:val="006F01F8"/>
    <w:rsid w:val="006F08C7"/>
    <w:rsid w:val="006F3055"/>
    <w:rsid w:val="006F5610"/>
    <w:rsid w:val="006F7581"/>
    <w:rsid w:val="006F7AA3"/>
    <w:rsid w:val="007024F7"/>
    <w:rsid w:val="007031FE"/>
    <w:rsid w:val="00706453"/>
    <w:rsid w:val="00706648"/>
    <w:rsid w:val="007130BC"/>
    <w:rsid w:val="007142E5"/>
    <w:rsid w:val="007161EF"/>
    <w:rsid w:val="00721B56"/>
    <w:rsid w:val="00732734"/>
    <w:rsid w:val="00734AB3"/>
    <w:rsid w:val="00742398"/>
    <w:rsid w:val="00742BE3"/>
    <w:rsid w:val="00743632"/>
    <w:rsid w:val="00743DDE"/>
    <w:rsid w:val="00744D0D"/>
    <w:rsid w:val="007510A5"/>
    <w:rsid w:val="00752467"/>
    <w:rsid w:val="00754B19"/>
    <w:rsid w:val="007615DD"/>
    <w:rsid w:val="00764042"/>
    <w:rsid w:val="00767E1E"/>
    <w:rsid w:val="00784739"/>
    <w:rsid w:val="00785F1D"/>
    <w:rsid w:val="00786921"/>
    <w:rsid w:val="00790FC0"/>
    <w:rsid w:val="00792BF9"/>
    <w:rsid w:val="007A3846"/>
    <w:rsid w:val="007A5B87"/>
    <w:rsid w:val="007A78D5"/>
    <w:rsid w:val="007A7C2D"/>
    <w:rsid w:val="007B5206"/>
    <w:rsid w:val="007B640C"/>
    <w:rsid w:val="007B7812"/>
    <w:rsid w:val="007C038B"/>
    <w:rsid w:val="007C0A7F"/>
    <w:rsid w:val="007C49BB"/>
    <w:rsid w:val="007C5CAD"/>
    <w:rsid w:val="007C7A58"/>
    <w:rsid w:val="007D23DF"/>
    <w:rsid w:val="007D3B58"/>
    <w:rsid w:val="007D3F1B"/>
    <w:rsid w:val="007D79B3"/>
    <w:rsid w:val="007D7D3D"/>
    <w:rsid w:val="007E24CF"/>
    <w:rsid w:val="007E37B4"/>
    <w:rsid w:val="007F17C2"/>
    <w:rsid w:val="007F2FCD"/>
    <w:rsid w:val="007F34FB"/>
    <w:rsid w:val="007F478B"/>
    <w:rsid w:val="007F587C"/>
    <w:rsid w:val="00800526"/>
    <w:rsid w:val="0080395F"/>
    <w:rsid w:val="00812FC7"/>
    <w:rsid w:val="00814C5B"/>
    <w:rsid w:val="0082035D"/>
    <w:rsid w:val="00821EE3"/>
    <w:rsid w:val="00831972"/>
    <w:rsid w:val="00832838"/>
    <w:rsid w:val="0083410D"/>
    <w:rsid w:val="008349B6"/>
    <w:rsid w:val="008458E3"/>
    <w:rsid w:val="0084666C"/>
    <w:rsid w:val="00846992"/>
    <w:rsid w:val="00846AA3"/>
    <w:rsid w:val="008535A4"/>
    <w:rsid w:val="00855522"/>
    <w:rsid w:val="00855CCB"/>
    <w:rsid w:val="00856CAF"/>
    <w:rsid w:val="00856DBF"/>
    <w:rsid w:val="00860928"/>
    <w:rsid w:val="00862460"/>
    <w:rsid w:val="00863A73"/>
    <w:rsid w:val="00881719"/>
    <w:rsid w:val="008836FD"/>
    <w:rsid w:val="008839CB"/>
    <w:rsid w:val="00885C64"/>
    <w:rsid w:val="00886014"/>
    <w:rsid w:val="00896EEB"/>
    <w:rsid w:val="008A0DAA"/>
    <w:rsid w:val="008A4A1A"/>
    <w:rsid w:val="008B046D"/>
    <w:rsid w:val="008B2799"/>
    <w:rsid w:val="008B41A8"/>
    <w:rsid w:val="008C6AF6"/>
    <w:rsid w:val="008C7BF0"/>
    <w:rsid w:val="008D60DC"/>
    <w:rsid w:val="008E2A76"/>
    <w:rsid w:val="008E38B4"/>
    <w:rsid w:val="008E628B"/>
    <w:rsid w:val="008F22C6"/>
    <w:rsid w:val="008F5622"/>
    <w:rsid w:val="008F602A"/>
    <w:rsid w:val="009001E2"/>
    <w:rsid w:val="00901027"/>
    <w:rsid w:val="00903162"/>
    <w:rsid w:val="00907162"/>
    <w:rsid w:val="00907CF8"/>
    <w:rsid w:val="009116AB"/>
    <w:rsid w:val="00916AD2"/>
    <w:rsid w:val="00923DA6"/>
    <w:rsid w:val="00925A1F"/>
    <w:rsid w:val="00931F78"/>
    <w:rsid w:val="00934BED"/>
    <w:rsid w:val="00941D36"/>
    <w:rsid w:val="009440CE"/>
    <w:rsid w:val="00946052"/>
    <w:rsid w:val="00946E51"/>
    <w:rsid w:val="0095189A"/>
    <w:rsid w:val="009527CD"/>
    <w:rsid w:val="00955639"/>
    <w:rsid w:val="009556E0"/>
    <w:rsid w:val="00956165"/>
    <w:rsid w:val="00956743"/>
    <w:rsid w:val="009623ED"/>
    <w:rsid w:val="0096437A"/>
    <w:rsid w:val="00965616"/>
    <w:rsid w:val="009714C4"/>
    <w:rsid w:val="00973B8A"/>
    <w:rsid w:val="009823A0"/>
    <w:rsid w:val="009872C3"/>
    <w:rsid w:val="00993BEA"/>
    <w:rsid w:val="009A334C"/>
    <w:rsid w:val="009A4BE4"/>
    <w:rsid w:val="009A6EE6"/>
    <w:rsid w:val="009A7C44"/>
    <w:rsid w:val="009B047D"/>
    <w:rsid w:val="009B62BA"/>
    <w:rsid w:val="009C0BE9"/>
    <w:rsid w:val="009C418B"/>
    <w:rsid w:val="009C772D"/>
    <w:rsid w:val="009D03CF"/>
    <w:rsid w:val="009D098B"/>
    <w:rsid w:val="009D1BED"/>
    <w:rsid w:val="009D4F4F"/>
    <w:rsid w:val="009D4FC9"/>
    <w:rsid w:val="009D57C3"/>
    <w:rsid w:val="009E320A"/>
    <w:rsid w:val="009E33C3"/>
    <w:rsid w:val="009F1444"/>
    <w:rsid w:val="009F4542"/>
    <w:rsid w:val="009F4D4E"/>
    <w:rsid w:val="00A036A3"/>
    <w:rsid w:val="00A0449C"/>
    <w:rsid w:val="00A04645"/>
    <w:rsid w:val="00A10F7D"/>
    <w:rsid w:val="00A12188"/>
    <w:rsid w:val="00A15F83"/>
    <w:rsid w:val="00A166F0"/>
    <w:rsid w:val="00A212F1"/>
    <w:rsid w:val="00A25678"/>
    <w:rsid w:val="00A30266"/>
    <w:rsid w:val="00A35C93"/>
    <w:rsid w:val="00A36F21"/>
    <w:rsid w:val="00A374C8"/>
    <w:rsid w:val="00A37AAD"/>
    <w:rsid w:val="00A406EA"/>
    <w:rsid w:val="00A43209"/>
    <w:rsid w:val="00A434AE"/>
    <w:rsid w:val="00A47945"/>
    <w:rsid w:val="00A47E28"/>
    <w:rsid w:val="00A52B58"/>
    <w:rsid w:val="00A5346C"/>
    <w:rsid w:val="00A5546A"/>
    <w:rsid w:val="00A62B4D"/>
    <w:rsid w:val="00A70DC9"/>
    <w:rsid w:val="00A724BC"/>
    <w:rsid w:val="00A77479"/>
    <w:rsid w:val="00A7747E"/>
    <w:rsid w:val="00A80FD1"/>
    <w:rsid w:val="00A820CB"/>
    <w:rsid w:val="00A82C4F"/>
    <w:rsid w:val="00A83E71"/>
    <w:rsid w:val="00A86428"/>
    <w:rsid w:val="00A86DD3"/>
    <w:rsid w:val="00A9320F"/>
    <w:rsid w:val="00AA3190"/>
    <w:rsid w:val="00AA72EE"/>
    <w:rsid w:val="00AB176A"/>
    <w:rsid w:val="00AB526E"/>
    <w:rsid w:val="00AB6864"/>
    <w:rsid w:val="00AC0800"/>
    <w:rsid w:val="00AC0BFF"/>
    <w:rsid w:val="00AC17AA"/>
    <w:rsid w:val="00AC1AC2"/>
    <w:rsid w:val="00AC283E"/>
    <w:rsid w:val="00AC5651"/>
    <w:rsid w:val="00AC6CE2"/>
    <w:rsid w:val="00AC77E7"/>
    <w:rsid w:val="00AC7DF2"/>
    <w:rsid w:val="00AD1468"/>
    <w:rsid w:val="00AD1A8B"/>
    <w:rsid w:val="00AD58E9"/>
    <w:rsid w:val="00AD6B27"/>
    <w:rsid w:val="00AE2508"/>
    <w:rsid w:val="00AE3B89"/>
    <w:rsid w:val="00AE492A"/>
    <w:rsid w:val="00AE571F"/>
    <w:rsid w:val="00AE6F48"/>
    <w:rsid w:val="00AF058B"/>
    <w:rsid w:val="00AF082A"/>
    <w:rsid w:val="00AF3739"/>
    <w:rsid w:val="00AF3FD9"/>
    <w:rsid w:val="00B01D17"/>
    <w:rsid w:val="00B028B8"/>
    <w:rsid w:val="00B04C2F"/>
    <w:rsid w:val="00B06D2F"/>
    <w:rsid w:val="00B07A68"/>
    <w:rsid w:val="00B07FFB"/>
    <w:rsid w:val="00B14E36"/>
    <w:rsid w:val="00B168BC"/>
    <w:rsid w:val="00B16DB4"/>
    <w:rsid w:val="00B172C5"/>
    <w:rsid w:val="00B21126"/>
    <w:rsid w:val="00B21E43"/>
    <w:rsid w:val="00B25AF9"/>
    <w:rsid w:val="00B2728F"/>
    <w:rsid w:val="00B300C5"/>
    <w:rsid w:val="00B47359"/>
    <w:rsid w:val="00B500D8"/>
    <w:rsid w:val="00B506B7"/>
    <w:rsid w:val="00B54150"/>
    <w:rsid w:val="00B54B50"/>
    <w:rsid w:val="00B553F2"/>
    <w:rsid w:val="00B63806"/>
    <w:rsid w:val="00B724CA"/>
    <w:rsid w:val="00B7254B"/>
    <w:rsid w:val="00B75009"/>
    <w:rsid w:val="00B75DF4"/>
    <w:rsid w:val="00B76B10"/>
    <w:rsid w:val="00B804B5"/>
    <w:rsid w:val="00B82D46"/>
    <w:rsid w:val="00B82EFB"/>
    <w:rsid w:val="00B902EB"/>
    <w:rsid w:val="00B9159B"/>
    <w:rsid w:val="00B967C6"/>
    <w:rsid w:val="00BA031F"/>
    <w:rsid w:val="00BB041E"/>
    <w:rsid w:val="00BB15C4"/>
    <w:rsid w:val="00BB2CD2"/>
    <w:rsid w:val="00BB4440"/>
    <w:rsid w:val="00BB7456"/>
    <w:rsid w:val="00BC391F"/>
    <w:rsid w:val="00BD20B1"/>
    <w:rsid w:val="00BD3ABF"/>
    <w:rsid w:val="00BD55D6"/>
    <w:rsid w:val="00BD5934"/>
    <w:rsid w:val="00BD68F5"/>
    <w:rsid w:val="00BE4E3B"/>
    <w:rsid w:val="00BE50C1"/>
    <w:rsid w:val="00BE5246"/>
    <w:rsid w:val="00BF0336"/>
    <w:rsid w:val="00C02A71"/>
    <w:rsid w:val="00C149A5"/>
    <w:rsid w:val="00C16E91"/>
    <w:rsid w:val="00C1722D"/>
    <w:rsid w:val="00C246FF"/>
    <w:rsid w:val="00C27646"/>
    <w:rsid w:val="00C279FC"/>
    <w:rsid w:val="00C326D6"/>
    <w:rsid w:val="00C32AE2"/>
    <w:rsid w:val="00C331EC"/>
    <w:rsid w:val="00C34237"/>
    <w:rsid w:val="00C37CEA"/>
    <w:rsid w:val="00C42043"/>
    <w:rsid w:val="00C50E3A"/>
    <w:rsid w:val="00C53E85"/>
    <w:rsid w:val="00C57DA6"/>
    <w:rsid w:val="00C646A5"/>
    <w:rsid w:val="00C673CF"/>
    <w:rsid w:val="00C703FD"/>
    <w:rsid w:val="00C710CF"/>
    <w:rsid w:val="00C7522C"/>
    <w:rsid w:val="00C77864"/>
    <w:rsid w:val="00C85743"/>
    <w:rsid w:val="00C85C7D"/>
    <w:rsid w:val="00C878FF"/>
    <w:rsid w:val="00C91D4D"/>
    <w:rsid w:val="00C938F2"/>
    <w:rsid w:val="00C94D02"/>
    <w:rsid w:val="00C953B2"/>
    <w:rsid w:val="00C96E10"/>
    <w:rsid w:val="00CA1033"/>
    <w:rsid w:val="00CA270E"/>
    <w:rsid w:val="00CA426E"/>
    <w:rsid w:val="00CA437D"/>
    <w:rsid w:val="00CA5485"/>
    <w:rsid w:val="00CA6541"/>
    <w:rsid w:val="00CB3338"/>
    <w:rsid w:val="00CB6C57"/>
    <w:rsid w:val="00CC170C"/>
    <w:rsid w:val="00CC1A5E"/>
    <w:rsid w:val="00CC2D71"/>
    <w:rsid w:val="00CC34E3"/>
    <w:rsid w:val="00CD2253"/>
    <w:rsid w:val="00CD288C"/>
    <w:rsid w:val="00CD2D85"/>
    <w:rsid w:val="00CD4461"/>
    <w:rsid w:val="00CD567D"/>
    <w:rsid w:val="00CE01EA"/>
    <w:rsid w:val="00CE251C"/>
    <w:rsid w:val="00CE2A72"/>
    <w:rsid w:val="00CE3ED6"/>
    <w:rsid w:val="00CF3658"/>
    <w:rsid w:val="00CF3EB3"/>
    <w:rsid w:val="00CF3F86"/>
    <w:rsid w:val="00CF4E66"/>
    <w:rsid w:val="00CF6CD6"/>
    <w:rsid w:val="00CF7F51"/>
    <w:rsid w:val="00D0395B"/>
    <w:rsid w:val="00D03CCE"/>
    <w:rsid w:val="00D11D27"/>
    <w:rsid w:val="00D1421A"/>
    <w:rsid w:val="00D151CD"/>
    <w:rsid w:val="00D15C42"/>
    <w:rsid w:val="00D16F27"/>
    <w:rsid w:val="00D2023F"/>
    <w:rsid w:val="00D208DD"/>
    <w:rsid w:val="00D20B29"/>
    <w:rsid w:val="00D22928"/>
    <w:rsid w:val="00D2735B"/>
    <w:rsid w:val="00D33891"/>
    <w:rsid w:val="00D36656"/>
    <w:rsid w:val="00D4122A"/>
    <w:rsid w:val="00D42538"/>
    <w:rsid w:val="00D4300C"/>
    <w:rsid w:val="00D432B8"/>
    <w:rsid w:val="00D526D9"/>
    <w:rsid w:val="00D52B4C"/>
    <w:rsid w:val="00D532EE"/>
    <w:rsid w:val="00D53CEC"/>
    <w:rsid w:val="00D53E86"/>
    <w:rsid w:val="00D6213E"/>
    <w:rsid w:val="00D65D3A"/>
    <w:rsid w:val="00D70B73"/>
    <w:rsid w:val="00D73732"/>
    <w:rsid w:val="00D833CE"/>
    <w:rsid w:val="00D86291"/>
    <w:rsid w:val="00D877C4"/>
    <w:rsid w:val="00DA1453"/>
    <w:rsid w:val="00DA3016"/>
    <w:rsid w:val="00DA3EE0"/>
    <w:rsid w:val="00DA623C"/>
    <w:rsid w:val="00DA7793"/>
    <w:rsid w:val="00DA7E9F"/>
    <w:rsid w:val="00DC4A8B"/>
    <w:rsid w:val="00DC68E6"/>
    <w:rsid w:val="00DD1EF9"/>
    <w:rsid w:val="00DD3B60"/>
    <w:rsid w:val="00DD484C"/>
    <w:rsid w:val="00DE0D64"/>
    <w:rsid w:val="00DE48C7"/>
    <w:rsid w:val="00DF069D"/>
    <w:rsid w:val="00DF1995"/>
    <w:rsid w:val="00DF2FE9"/>
    <w:rsid w:val="00DF3B26"/>
    <w:rsid w:val="00DF71A2"/>
    <w:rsid w:val="00DF7C5F"/>
    <w:rsid w:val="00E01AA3"/>
    <w:rsid w:val="00E046AD"/>
    <w:rsid w:val="00E04FC4"/>
    <w:rsid w:val="00E05032"/>
    <w:rsid w:val="00E065DE"/>
    <w:rsid w:val="00E10F36"/>
    <w:rsid w:val="00E14B1A"/>
    <w:rsid w:val="00E22BA2"/>
    <w:rsid w:val="00E24E08"/>
    <w:rsid w:val="00E27EA6"/>
    <w:rsid w:val="00E32552"/>
    <w:rsid w:val="00E341B5"/>
    <w:rsid w:val="00E3481B"/>
    <w:rsid w:val="00E37C0E"/>
    <w:rsid w:val="00E44B8F"/>
    <w:rsid w:val="00E45E01"/>
    <w:rsid w:val="00E47A51"/>
    <w:rsid w:val="00E509C4"/>
    <w:rsid w:val="00E52515"/>
    <w:rsid w:val="00E540A3"/>
    <w:rsid w:val="00E554B9"/>
    <w:rsid w:val="00E64565"/>
    <w:rsid w:val="00E665A5"/>
    <w:rsid w:val="00E66C04"/>
    <w:rsid w:val="00E66CF5"/>
    <w:rsid w:val="00E8089E"/>
    <w:rsid w:val="00E827C2"/>
    <w:rsid w:val="00E82F68"/>
    <w:rsid w:val="00E84114"/>
    <w:rsid w:val="00E85EBB"/>
    <w:rsid w:val="00E932ED"/>
    <w:rsid w:val="00E953F0"/>
    <w:rsid w:val="00EA2E72"/>
    <w:rsid w:val="00EA385B"/>
    <w:rsid w:val="00EA4198"/>
    <w:rsid w:val="00EB3371"/>
    <w:rsid w:val="00EB578F"/>
    <w:rsid w:val="00EB60A7"/>
    <w:rsid w:val="00EB79C6"/>
    <w:rsid w:val="00EB7D9E"/>
    <w:rsid w:val="00EC1733"/>
    <w:rsid w:val="00EC2857"/>
    <w:rsid w:val="00EC40BB"/>
    <w:rsid w:val="00EC4FEF"/>
    <w:rsid w:val="00EC758C"/>
    <w:rsid w:val="00ED0BF6"/>
    <w:rsid w:val="00EE223E"/>
    <w:rsid w:val="00EE2513"/>
    <w:rsid w:val="00EE72D1"/>
    <w:rsid w:val="00EE7E45"/>
    <w:rsid w:val="00EF7E45"/>
    <w:rsid w:val="00F01AF0"/>
    <w:rsid w:val="00F0335E"/>
    <w:rsid w:val="00F114EB"/>
    <w:rsid w:val="00F1536A"/>
    <w:rsid w:val="00F16EB5"/>
    <w:rsid w:val="00F305DA"/>
    <w:rsid w:val="00F359B7"/>
    <w:rsid w:val="00F40A31"/>
    <w:rsid w:val="00F420D2"/>
    <w:rsid w:val="00F43F7D"/>
    <w:rsid w:val="00F465E2"/>
    <w:rsid w:val="00F475BF"/>
    <w:rsid w:val="00F525A0"/>
    <w:rsid w:val="00F54E77"/>
    <w:rsid w:val="00F574F4"/>
    <w:rsid w:val="00F60999"/>
    <w:rsid w:val="00F619F2"/>
    <w:rsid w:val="00F67502"/>
    <w:rsid w:val="00F74D89"/>
    <w:rsid w:val="00F757FD"/>
    <w:rsid w:val="00F7648D"/>
    <w:rsid w:val="00F76DF5"/>
    <w:rsid w:val="00F84551"/>
    <w:rsid w:val="00F8543C"/>
    <w:rsid w:val="00F865C3"/>
    <w:rsid w:val="00F866EB"/>
    <w:rsid w:val="00F8762F"/>
    <w:rsid w:val="00F90B9C"/>
    <w:rsid w:val="00F90BD6"/>
    <w:rsid w:val="00F93BD8"/>
    <w:rsid w:val="00FA0B2E"/>
    <w:rsid w:val="00FA4BAB"/>
    <w:rsid w:val="00FA64D9"/>
    <w:rsid w:val="00FA7499"/>
    <w:rsid w:val="00FB21E3"/>
    <w:rsid w:val="00FB36CE"/>
    <w:rsid w:val="00FB371C"/>
    <w:rsid w:val="00FC3A95"/>
    <w:rsid w:val="00FC6A91"/>
    <w:rsid w:val="00FD082A"/>
    <w:rsid w:val="00FD0A92"/>
    <w:rsid w:val="00FD1DA0"/>
    <w:rsid w:val="00FE0703"/>
    <w:rsid w:val="00FE2BBA"/>
    <w:rsid w:val="00FE579D"/>
    <w:rsid w:val="00FF2626"/>
    <w:rsid w:val="00FF2B2A"/>
    <w:rsid w:val="00FF31CD"/>
    <w:rsid w:val="00FF481A"/>
    <w:rsid w:val="00FF4FAA"/>
    <w:rsid w:val="10B50125"/>
    <w:rsid w:val="135354CA"/>
    <w:rsid w:val="2F9968E4"/>
    <w:rsid w:val="3CFE314F"/>
    <w:rsid w:val="3DBE10EC"/>
    <w:rsid w:val="4DCB23D3"/>
    <w:rsid w:val="749612E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1344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A3868"/>
  </w:style>
  <w:style w:type="paragraph" w:styleId="Heading1">
    <w:name w:val="heading 1"/>
    <w:aliases w:val="h1"/>
    <w:basedOn w:val="Normal"/>
    <w:next w:val="Normal"/>
    <w:link w:val="Heading1Char"/>
    <w:uiPriority w:val="9"/>
    <w:qFormat/>
    <w:rsid w:val="00FF481A"/>
    <w:pPr>
      <w:keepNext/>
      <w:pBdr>
        <w:top w:val="single" w:sz="24" w:space="0" w:color="5B9BD5" w:themeColor="accent1"/>
        <w:left w:val="single" w:sz="24" w:space="0" w:color="5B9BD5" w:themeColor="accent1"/>
        <w:bottom w:val="single" w:sz="24" w:space="0" w:color="5B9BD5" w:themeColor="accent1"/>
        <w:right w:val="single" w:sz="24" w:space="0" w:color="5B9BD5" w:themeColor="accent1"/>
      </w:pBdr>
      <w:shd w:val="clear" w:color="auto" w:fill="5B9BD5" w:themeFill="accent1"/>
      <w:spacing w:before="240" w:after="240" w:line="276" w:lineRule="auto"/>
      <w:ind w:left="432" w:hanging="432"/>
      <w:outlineLvl w:val="0"/>
    </w:pPr>
    <w:rPr>
      <w:rFonts w:eastAsiaTheme="minorEastAsia"/>
      <w:b/>
      <w:bCs/>
      <w:caps/>
      <w:color w:val="FFFFFF" w:themeColor="background1"/>
      <w:spacing w:val="15"/>
      <w:lang w:eastAsia="ja-JP"/>
    </w:rPr>
  </w:style>
  <w:style w:type="paragraph" w:styleId="Heading2">
    <w:name w:val="heading 2"/>
    <w:aliases w:val="h2"/>
    <w:basedOn w:val="Normal"/>
    <w:next w:val="Normal"/>
    <w:link w:val="Heading2Char"/>
    <w:uiPriority w:val="9"/>
    <w:unhideWhenUsed/>
    <w:qFormat/>
    <w:rsid w:val="00FF481A"/>
    <w:pPr>
      <w:keepNext/>
      <w:pBdr>
        <w:top w:val="single" w:sz="24" w:space="0" w:color="DEEAF6" w:themeColor="accent1" w:themeTint="33"/>
        <w:left w:val="single" w:sz="24" w:space="0" w:color="DEEAF6" w:themeColor="accent1" w:themeTint="33"/>
        <w:bottom w:val="single" w:sz="24" w:space="0" w:color="DEEAF6" w:themeColor="accent1" w:themeTint="33"/>
        <w:right w:val="single" w:sz="24" w:space="0" w:color="DEEAF6" w:themeColor="accent1" w:themeTint="33"/>
      </w:pBdr>
      <w:shd w:val="clear" w:color="auto" w:fill="DEEAF6" w:themeFill="accent1" w:themeFillTint="33"/>
      <w:spacing w:before="240" w:after="240" w:line="276" w:lineRule="auto"/>
      <w:ind w:left="576" w:hanging="576"/>
      <w:outlineLvl w:val="1"/>
    </w:pPr>
    <w:rPr>
      <w:rFonts w:eastAsiaTheme="minorEastAsia"/>
      <w:caps/>
      <w:color w:val="000000" w:themeColor="text1"/>
      <w:spacing w:val="15"/>
      <w:lang w:eastAsia="ja-JP"/>
    </w:rPr>
  </w:style>
  <w:style w:type="paragraph" w:styleId="Heading3">
    <w:name w:val="heading 3"/>
    <w:basedOn w:val="Normal"/>
    <w:next w:val="Normal"/>
    <w:link w:val="Heading3Char"/>
    <w:uiPriority w:val="9"/>
    <w:unhideWhenUsed/>
    <w:qFormat/>
    <w:rsid w:val="00FF481A"/>
    <w:pPr>
      <w:keepNext/>
      <w:pBdr>
        <w:top w:val="single" w:sz="6" w:space="2" w:color="5B9BD5" w:themeColor="accent1"/>
        <w:left w:val="single" w:sz="6" w:space="2" w:color="5B9BD5" w:themeColor="accent1"/>
      </w:pBdr>
      <w:spacing w:before="240" w:after="240" w:line="276" w:lineRule="auto"/>
      <w:ind w:left="720" w:hanging="720"/>
      <w:outlineLvl w:val="2"/>
    </w:pPr>
    <w:rPr>
      <w:rFonts w:eastAsiaTheme="minorEastAsia"/>
      <w:caps/>
      <w:spacing w:val="15"/>
      <w:lang w:eastAsia="ja-JP"/>
    </w:rPr>
  </w:style>
  <w:style w:type="paragraph" w:styleId="Heading4">
    <w:name w:val="heading 4"/>
    <w:basedOn w:val="Normal"/>
    <w:next w:val="Normal"/>
    <w:link w:val="Heading4Char"/>
    <w:uiPriority w:val="9"/>
    <w:unhideWhenUsed/>
    <w:qFormat/>
    <w:rsid w:val="00AC77E7"/>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AC77E7"/>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rsid w:val="00AC77E7"/>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EA4198"/>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A4198"/>
    <w:rPr>
      <w:rFonts w:asciiTheme="majorHAnsi" w:eastAsiaTheme="majorEastAsia" w:hAnsiTheme="majorHAnsi" w:cstheme="majorBidi"/>
      <w:spacing w:val="-10"/>
      <w:kern w:val="28"/>
      <w:sz w:val="56"/>
      <w:szCs w:val="56"/>
    </w:rPr>
  </w:style>
  <w:style w:type="paragraph" w:styleId="NoSpacing">
    <w:name w:val="No Spacing"/>
    <w:uiPriority w:val="1"/>
    <w:qFormat/>
    <w:rsid w:val="008E38B4"/>
    <w:pPr>
      <w:spacing w:after="0" w:line="240" w:lineRule="auto"/>
    </w:pPr>
  </w:style>
  <w:style w:type="paragraph" w:styleId="Header">
    <w:name w:val="header"/>
    <w:basedOn w:val="Normal"/>
    <w:link w:val="HeaderChar"/>
    <w:uiPriority w:val="99"/>
    <w:unhideWhenUsed/>
    <w:rsid w:val="009116AB"/>
    <w:pPr>
      <w:tabs>
        <w:tab w:val="center" w:pos="4680"/>
        <w:tab w:val="right" w:pos="9360"/>
      </w:tabs>
      <w:spacing w:after="0" w:line="240" w:lineRule="auto"/>
    </w:pPr>
  </w:style>
  <w:style w:type="character" w:customStyle="1" w:styleId="HeaderChar">
    <w:name w:val="Header Char"/>
    <w:basedOn w:val="DefaultParagraphFont"/>
    <w:link w:val="Header"/>
    <w:uiPriority w:val="99"/>
    <w:rsid w:val="009116AB"/>
  </w:style>
  <w:style w:type="paragraph" w:styleId="Footer">
    <w:name w:val="footer"/>
    <w:basedOn w:val="Normal"/>
    <w:link w:val="FooterChar"/>
    <w:uiPriority w:val="99"/>
    <w:unhideWhenUsed/>
    <w:rsid w:val="009116AB"/>
    <w:pPr>
      <w:tabs>
        <w:tab w:val="center" w:pos="4680"/>
        <w:tab w:val="right" w:pos="9360"/>
      </w:tabs>
      <w:spacing w:after="0" w:line="240" w:lineRule="auto"/>
    </w:pPr>
  </w:style>
  <w:style w:type="character" w:customStyle="1" w:styleId="FooterChar">
    <w:name w:val="Footer Char"/>
    <w:basedOn w:val="DefaultParagraphFont"/>
    <w:link w:val="Footer"/>
    <w:uiPriority w:val="99"/>
    <w:rsid w:val="009116AB"/>
  </w:style>
  <w:style w:type="paragraph" w:customStyle="1" w:styleId="Disclaimertext">
    <w:name w:val="Disclaimertext"/>
    <w:basedOn w:val="Normal"/>
    <w:next w:val="Normal"/>
    <w:semiHidden/>
    <w:rsid w:val="00A62B4D"/>
    <w:pPr>
      <w:pBdr>
        <w:top w:val="single" w:sz="4" w:space="1" w:color="auto"/>
        <w:left w:val="single" w:sz="4" w:space="4" w:color="auto"/>
        <w:bottom w:val="single" w:sz="4" w:space="1" w:color="auto"/>
        <w:right w:val="single" w:sz="4" w:space="4" w:color="auto"/>
      </w:pBdr>
      <w:spacing w:after="0" w:line="240" w:lineRule="auto"/>
    </w:pPr>
    <w:rPr>
      <w:rFonts w:ascii="Arial" w:eastAsia="MS Mincho" w:hAnsi="Arial" w:cs="Arial"/>
      <w:i/>
      <w:sz w:val="16"/>
      <w:szCs w:val="16"/>
    </w:rPr>
  </w:style>
  <w:style w:type="paragraph" w:customStyle="1" w:styleId="CopyrightNormalStyle">
    <w:name w:val="CopyrightNormalStyle"/>
    <w:basedOn w:val="Normal"/>
    <w:rsid w:val="00AC77E7"/>
    <w:pPr>
      <w:spacing w:after="240"/>
    </w:pPr>
    <w:rPr>
      <w:rFonts w:eastAsia="Calibri"/>
      <w:sz w:val="20"/>
    </w:rPr>
  </w:style>
  <w:style w:type="paragraph" w:customStyle="1" w:styleId="CopyrightProprietaryNoticeStyle">
    <w:name w:val="CopyrightProprietaryNoticeStyle"/>
    <w:basedOn w:val="Normal"/>
    <w:next w:val="CopyrightNormalStyle"/>
    <w:rsid w:val="00AC77E7"/>
    <w:pPr>
      <w:spacing w:before="6480" w:after="200" w:line="276" w:lineRule="auto"/>
    </w:pPr>
    <w:rPr>
      <w:rFonts w:ascii="Segoe Semibold" w:eastAsia="Calibri" w:hAnsi="Segoe Semibold"/>
    </w:rPr>
  </w:style>
  <w:style w:type="character" w:customStyle="1" w:styleId="Heading1Char">
    <w:name w:val="Heading 1 Char"/>
    <w:aliases w:val="h1 Char"/>
    <w:basedOn w:val="DefaultParagraphFont"/>
    <w:link w:val="Heading1"/>
    <w:uiPriority w:val="9"/>
    <w:rsid w:val="00FF481A"/>
    <w:rPr>
      <w:rFonts w:eastAsiaTheme="minorEastAsia"/>
      <w:b/>
      <w:bCs/>
      <w:caps/>
      <w:color w:val="FFFFFF" w:themeColor="background1"/>
      <w:spacing w:val="15"/>
      <w:shd w:val="clear" w:color="auto" w:fill="5B9BD5" w:themeFill="accent1"/>
      <w:lang w:eastAsia="ja-JP"/>
    </w:rPr>
  </w:style>
  <w:style w:type="paragraph" w:styleId="TOCHeading">
    <w:name w:val="TOC Heading"/>
    <w:basedOn w:val="Heading1"/>
    <w:next w:val="Normal"/>
    <w:uiPriority w:val="39"/>
    <w:unhideWhenUsed/>
    <w:rsid w:val="00AC77E7"/>
    <w:pPr>
      <w:outlineLvl w:val="9"/>
    </w:pPr>
    <w:rPr>
      <w:b w:val="0"/>
      <w:color w:val="2E74B5" w:themeColor="accent1" w:themeShade="BF"/>
    </w:rPr>
  </w:style>
  <w:style w:type="paragraph" w:styleId="TOC1">
    <w:name w:val="toc 1"/>
    <w:basedOn w:val="Normal"/>
    <w:next w:val="Normal"/>
    <w:autoRedefine/>
    <w:uiPriority w:val="39"/>
    <w:unhideWhenUsed/>
    <w:rsid w:val="00AC77E7"/>
    <w:pPr>
      <w:spacing w:after="100"/>
    </w:pPr>
  </w:style>
  <w:style w:type="character" w:styleId="Hyperlink">
    <w:name w:val="Hyperlink"/>
    <w:basedOn w:val="DefaultParagraphFont"/>
    <w:uiPriority w:val="99"/>
    <w:unhideWhenUsed/>
    <w:rsid w:val="00AC77E7"/>
    <w:rPr>
      <w:color w:val="0563C1" w:themeColor="hyperlink"/>
      <w:u w:val="single"/>
    </w:rPr>
  </w:style>
  <w:style w:type="character" w:customStyle="1" w:styleId="Heading5Char">
    <w:name w:val="Heading 5 Char"/>
    <w:basedOn w:val="DefaultParagraphFont"/>
    <w:link w:val="Heading5"/>
    <w:uiPriority w:val="9"/>
    <w:rsid w:val="00AC77E7"/>
    <w:rPr>
      <w:rFonts w:asciiTheme="majorHAnsi" w:eastAsiaTheme="majorEastAsia" w:hAnsiTheme="majorHAnsi" w:cstheme="majorBidi"/>
      <w:color w:val="2E74B5" w:themeColor="accent1" w:themeShade="BF"/>
    </w:rPr>
  </w:style>
  <w:style w:type="character" w:customStyle="1" w:styleId="Heading4Char">
    <w:name w:val="Heading 4 Char"/>
    <w:basedOn w:val="DefaultParagraphFont"/>
    <w:link w:val="Heading4"/>
    <w:uiPriority w:val="9"/>
    <w:rsid w:val="00AC77E7"/>
    <w:rPr>
      <w:rFonts w:asciiTheme="majorHAnsi" w:eastAsiaTheme="majorEastAsia" w:hAnsiTheme="majorHAnsi" w:cstheme="majorBidi"/>
      <w:i/>
      <w:iCs/>
      <w:color w:val="2E74B5" w:themeColor="accent1" w:themeShade="BF"/>
    </w:rPr>
  </w:style>
  <w:style w:type="character" w:customStyle="1" w:styleId="Heading3Char">
    <w:name w:val="Heading 3 Char"/>
    <w:basedOn w:val="DefaultParagraphFont"/>
    <w:link w:val="Heading3"/>
    <w:uiPriority w:val="9"/>
    <w:rsid w:val="00FF481A"/>
    <w:rPr>
      <w:rFonts w:eastAsiaTheme="minorEastAsia"/>
      <w:caps/>
      <w:spacing w:val="15"/>
      <w:lang w:eastAsia="ja-JP"/>
    </w:rPr>
  </w:style>
  <w:style w:type="character" w:customStyle="1" w:styleId="Heading2Char">
    <w:name w:val="Heading 2 Char"/>
    <w:aliases w:val="h2 Char"/>
    <w:basedOn w:val="DefaultParagraphFont"/>
    <w:link w:val="Heading2"/>
    <w:uiPriority w:val="9"/>
    <w:rsid w:val="00FF481A"/>
    <w:rPr>
      <w:rFonts w:eastAsiaTheme="minorEastAsia"/>
      <w:caps/>
      <w:color w:val="000000" w:themeColor="text1"/>
      <w:spacing w:val="15"/>
      <w:shd w:val="clear" w:color="auto" w:fill="DEEAF6" w:themeFill="accent1" w:themeFillTint="33"/>
      <w:lang w:eastAsia="ja-JP"/>
    </w:rPr>
  </w:style>
  <w:style w:type="character" w:customStyle="1" w:styleId="Heading6Char">
    <w:name w:val="Heading 6 Char"/>
    <w:basedOn w:val="DefaultParagraphFont"/>
    <w:link w:val="Heading6"/>
    <w:uiPriority w:val="9"/>
    <w:rsid w:val="00AC77E7"/>
    <w:rPr>
      <w:rFonts w:asciiTheme="majorHAnsi" w:eastAsiaTheme="majorEastAsia" w:hAnsiTheme="majorHAnsi" w:cstheme="majorBidi"/>
      <w:color w:val="1F4D78" w:themeColor="accent1" w:themeShade="7F"/>
    </w:rPr>
  </w:style>
  <w:style w:type="paragraph" w:styleId="ListParagraph">
    <w:name w:val="List Paragraph"/>
    <w:aliases w:val="List Text"/>
    <w:basedOn w:val="Normal"/>
    <w:uiPriority w:val="34"/>
    <w:qFormat/>
    <w:rsid w:val="00AC77E7"/>
    <w:pPr>
      <w:ind w:left="720"/>
      <w:contextualSpacing/>
    </w:pPr>
  </w:style>
  <w:style w:type="paragraph" w:styleId="TOC2">
    <w:name w:val="toc 2"/>
    <w:basedOn w:val="Normal"/>
    <w:next w:val="Normal"/>
    <w:autoRedefine/>
    <w:uiPriority w:val="39"/>
    <w:unhideWhenUsed/>
    <w:rsid w:val="00EC1733"/>
    <w:pPr>
      <w:spacing w:after="100"/>
      <w:ind w:left="220"/>
    </w:pPr>
  </w:style>
  <w:style w:type="paragraph" w:styleId="TOC3">
    <w:name w:val="toc 3"/>
    <w:basedOn w:val="Normal"/>
    <w:next w:val="Normal"/>
    <w:autoRedefine/>
    <w:uiPriority w:val="39"/>
    <w:unhideWhenUsed/>
    <w:rsid w:val="00EC1733"/>
    <w:pPr>
      <w:spacing w:after="100"/>
      <w:ind w:left="440"/>
    </w:pPr>
  </w:style>
  <w:style w:type="paragraph" w:customStyle="1" w:styleId="code">
    <w:name w:val="code"/>
    <w:basedOn w:val="Normal"/>
    <w:next w:val="Normal"/>
    <w:link w:val="codeChar"/>
    <w:qFormat/>
    <w:rsid w:val="008F22C6"/>
    <w:pPr>
      <w:autoSpaceDE w:val="0"/>
      <w:autoSpaceDN w:val="0"/>
      <w:adjustRightInd w:val="0"/>
      <w:spacing w:after="0" w:line="240" w:lineRule="auto"/>
      <w:ind w:left="288"/>
    </w:pPr>
    <w:rPr>
      <w:rFonts w:ascii="Consolas" w:hAnsi="Consolas" w:cs="Consolas"/>
      <w:color w:val="000000"/>
      <w:sz w:val="19"/>
      <w:szCs w:val="19"/>
    </w:rPr>
  </w:style>
  <w:style w:type="paragraph" w:customStyle="1" w:styleId="Caption1">
    <w:name w:val="Caption1"/>
    <w:basedOn w:val="Normal"/>
    <w:next w:val="Normal"/>
    <w:link w:val="captionChar"/>
    <w:qFormat/>
    <w:rsid w:val="008F22C6"/>
    <w:rPr>
      <w:b/>
      <w:sz w:val="18"/>
    </w:rPr>
  </w:style>
  <w:style w:type="character" w:customStyle="1" w:styleId="codeChar">
    <w:name w:val="code Char"/>
    <w:basedOn w:val="DefaultParagraphFont"/>
    <w:link w:val="code"/>
    <w:rsid w:val="008F22C6"/>
    <w:rPr>
      <w:rFonts w:ascii="Consolas" w:hAnsi="Consolas" w:cs="Consolas"/>
      <w:color w:val="000000"/>
      <w:sz w:val="19"/>
      <w:szCs w:val="19"/>
    </w:rPr>
  </w:style>
  <w:style w:type="character" w:customStyle="1" w:styleId="captionChar">
    <w:name w:val="caption Char"/>
    <w:basedOn w:val="DefaultParagraphFont"/>
    <w:link w:val="Caption1"/>
    <w:rsid w:val="008F22C6"/>
    <w:rPr>
      <w:b/>
      <w:sz w:val="18"/>
    </w:rPr>
  </w:style>
  <w:style w:type="table" w:styleId="TableGrid">
    <w:name w:val="Table Grid"/>
    <w:basedOn w:val="TableNormal"/>
    <w:uiPriority w:val="59"/>
    <w:rsid w:val="00F359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uiPriority w:val="49"/>
    <w:rsid w:val="00F359B7"/>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val="0"/>
        <w:bCs/>
      </w:rPr>
      <w:tblPr/>
      <w:tcPr>
        <w:tcBorders>
          <w:top w:val="double" w:sz="4" w:space="0" w:color="5B9BD5" w:themeColor="accent1"/>
        </w:tcBorders>
      </w:tcPr>
    </w:tblStylePr>
    <w:tblStylePr w:type="firstCol">
      <w:rPr>
        <w:b w:val="0"/>
        <w:bCs/>
      </w:rPr>
    </w:tblStylePr>
    <w:tblStylePr w:type="lastCol">
      <w:rPr>
        <w:b w:val="0"/>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TOC4">
    <w:name w:val="toc 4"/>
    <w:basedOn w:val="Normal"/>
    <w:next w:val="Normal"/>
    <w:autoRedefine/>
    <w:uiPriority w:val="39"/>
    <w:unhideWhenUsed/>
    <w:rsid w:val="0028158F"/>
    <w:pPr>
      <w:spacing w:after="100"/>
      <w:ind w:left="660"/>
    </w:pPr>
  </w:style>
  <w:style w:type="paragraph" w:customStyle="1" w:styleId="Notes">
    <w:name w:val="Notes"/>
    <w:basedOn w:val="Normal"/>
    <w:next w:val="Normal"/>
    <w:link w:val="NotesChar"/>
    <w:qFormat/>
    <w:rsid w:val="00901027"/>
    <w:pPr>
      <w:pBdr>
        <w:top w:val="single" w:sz="6" w:space="1" w:color="auto"/>
        <w:left w:val="single" w:sz="6" w:space="4" w:color="auto"/>
        <w:bottom w:val="single" w:sz="6" w:space="1" w:color="auto"/>
        <w:right w:val="single" w:sz="6" w:space="4" w:color="auto"/>
      </w:pBdr>
      <w:shd w:val="clear" w:color="auto" w:fill="E2EFD9" w:themeFill="accent6" w:themeFillTint="33"/>
    </w:pPr>
  </w:style>
  <w:style w:type="character" w:customStyle="1" w:styleId="NotesChar">
    <w:name w:val="Notes Char"/>
    <w:basedOn w:val="DefaultParagraphFont"/>
    <w:link w:val="Notes"/>
    <w:rsid w:val="00901027"/>
    <w:rPr>
      <w:shd w:val="clear" w:color="auto" w:fill="E2EFD9" w:themeFill="accent6" w:themeFillTint="33"/>
    </w:rPr>
  </w:style>
  <w:style w:type="paragraph" w:customStyle="1" w:styleId="ProcedureTitle">
    <w:name w:val="Procedure Title"/>
    <w:aliases w:val="prt"/>
    <w:basedOn w:val="Normal"/>
    <w:rsid w:val="005844EB"/>
    <w:pPr>
      <w:keepNext/>
      <w:framePr w:wrap="notBeside" w:vAnchor="text" w:hAnchor="text" w:y="1"/>
      <w:spacing w:before="240" w:after="60" w:line="240" w:lineRule="auto"/>
      <w:ind w:left="360" w:hanging="360"/>
    </w:pPr>
    <w:rPr>
      <w:rFonts w:ascii="Arial" w:eastAsia="SimSun" w:hAnsi="Arial" w:cs="Times New Roman"/>
      <w:b/>
      <w:kern w:val="24"/>
      <w:sz w:val="20"/>
      <w:szCs w:val="20"/>
    </w:rPr>
  </w:style>
  <w:style w:type="paragraph" w:customStyle="1" w:styleId="TextinList1">
    <w:name w:val="Text in List 1"/>
    <w:aliases w:val="t1"/>
    <w:basedOn w:val="Normal"/>
    <w:rsid w:val="005844EB"/>
    <w:pPr>
      <w:spacing w:before="60" w:after="60" w:line="280" w:lineRule="exact"/>
      <w:ind w:left="360"/>
    </w:pPr>
    <w:rPr>
      <w:rFonts w:ascii="Arial" w:eastAsia="SimSun" w:hAnsi="Arial" w:cs="Times New Roman"/>
      <w:kern w:val="24"/>
      <w:sz w:val="20"/>
      <w:szCs w:val="20"/>
    </w:rPr>
  </w:style>
  <w:style w:type="paragraph" w:customStyle="1" w:styleId="NumberedList1">
    <w:name w:val="Numbered List 1"/>
    <w:aliases w:val="nl1"/>
    <w:basedOn w:val="ListNumber"/>
    <w:rsid w:val="005844EB"/>
    <w:pPr>
      <w:numPr>
        <w:numId w:val="0"/>
      </w:numPr>
      <w:spacing w:before="60" w:after="60" w:line="280" w:lineRule="exact"/>
      <w:ind w:left="1440" w:hanging="360"/>
      <w:contextualSpacing w:val="0"/>
    </w:pPr>
    <w:rPr>
      <w:rFonts w:ascii="Arial" w:eastAsia="SimSun" w:hAnsi="Arial" w:cs="Times New Roman"/>
      <w:kern w:val="24"/>
      <w:sz w:val="20"/>
      <w:szCs w:val="20"/>
    </w:rPr>
  </w:style>
  <w:style w:type="character" w:customStyle="1" w:styleId="UI">
    <w:name w:val="UI"/>
    <w:aliases w:val="ui"/>
    <w:basedOn w:val="DefaultParagraphFont"/>
    <w:rsid w:val="005844EB"/>
    <w:rPr>
      <w:b/>
      <w:color w:val="auto"/>
      <w:szCs w:val="18"/>
      <w:u w:val="none"/>
    </w:rPr>
  </w:style>
  <w:style w:type="paragraph" w:styleId="ListNumber">
    <w:name w:val="List Number"/>
    <w:basedOn w:val="Normal"/>
    <w:uiPriority w:val="99"/>
    <w:semiHidden/>
    <w:unhideWhenUsed/>
    <w:rsid w:val="005844EB"/>
    <w:pPr>
      <w:numPr>
        <w:numId w:val="1"/>
      </w:numPr>
      <w:contextualSpacing/>
    </w:pPr>
  </w:style>
  <w:style w:type="character" w:styleId="CommentReference">
    <w:name w:val="annotation reference"/>
    <w:basedOn w:val="DefaultParagraphFont"/>
    <w:uiPriority w:val="99"/>
    <w:semiHidden/>
    <w:unhideWhenUsed/>
    <w:rsid w:val="005844EB"/>
    <w:rPr>
      <w:sz w:val="16"/>
      <w:szCs w:val="16"/>
    </w:rPr>
  </w:style>
  <w:style w:type="paragraph" w:styleId="CommentText">
    <w:name w:val="annotation text"/>
    <w:basedOn w:val="Normal"/>
    <w:link w:val="CommentTextChar"/>
    <w:uiPriority w:val="99"/>
    <w:semiHidden/>
    <w:unhideWhenUsed/>
    <w:rsid w:val="005844EB"/>
    <w:pPr>
      <w:spacing w:before="60" w:after="60" w:line="240" w:lineRule="auto"/>
    </w:pPr>
    <w:rPr>
      <w:rFonts w:ascii="Arial" w:eastAsia="SimSun" w:hAnsi="Arial" w:cs="Times New Roman"/>
      <w:kern w:val="24"/>
      <w:sz w:val="20"/>
      <w:szCs w:val="20"/>
    </w:rPr>
  </w:style>
  <w:style w:type="character" w:customStyle="1" w:styleId="CommentTextChar">
    <w:name w:val="Comment Text Char"/>
    <w:basedOn w:val="DefaultParagraphFont"/>
    <w:link w:val="CommentText"/>
    <w:uiPriority w:val="99"/>
    <w:semiHidden/>
    <w:rsid w:val="005844EB"/>
    <w:rPr>
      <w:rFonts w:ascii="Arial" w:eastAsia="SimSun" w:hAnsi="Arial" w:cs="Times New Roman"/>
      <w:kern w:val="24"/>
      <w:sz w:val="20"/>
      <w:szCs w:val="20"/>
    </w:rPr>
  </w:style>
  <w:style w:type="paragraph" w:styleId="BalloonText">
    <w:name w:val="Balloon Text"/>
    <w:basedOn w:val="Normal"/>
    <w:link w:val="BalloonTextChar"/>
    <w:uiPriority w:val="99"/>
    <w:semiHidden/>
    <w:unhideWhenUsed/>
    <w:rsid w:val="005844EB"/>
    <w:pPr>
      <w:spacing w:after="0" w:line="240" w:lineRule="auto"/>
    </w:pPr>
    <w:rPr>
      <w:rFonts w:ascii="Tahoma" w:eastAsia="SimSun" w:hAnsi="Tahoma" w:cs="Tahoma"/>
      <w:kern w:val="24"/>
      <w:sz w:val="16"/>
      <w:szCs w:val="16"/>
    </w:rPr>
  </w:style>
  <w:style w:type="character" w:customStyle="1" w:styleId="BalloonTextChar">
    <w:name w:val="Balloon Text Char"/>
    <w:basedOn w:val="DefaultParagraphFont"/>
    <w:link w:val="BalloonText"/>
    <w:uiPriority w:val="99"/>
    <w:semiHidden/>
    <w:rsid w:val="005844EB"/>
    <w:rPr>
      <w:rFonts w:ascii="Tahoma" w:eastAsia="SimSun" w:hAnsi="Tahoma" w:cs="Tahoma"/>
      <w:kern w:val="24"/>
      <w:sz w:val="16"/>
      <w:szCs w:val="16"/>
    </w:rPr>
  </w:style>
  <w:style w:type="paragraph" w:styleId="CommentSubject">
    <w:name w:val="annotation subject"/>
    <w:basedOn w:val="CommentText"/>
    <w:next w:val="CommentText"/>
    <w:link w:val="CommentSubjectChar"/>
    <w:uiPriority w:val="99"/>
    <w:semiHidden/>
    <w:unhideWhenUsed/>
    <w:rsid w:val="005844EB"/>
    <w:rPr>
      <w:b/>
      <w:bCs/>
    </w:rPr>
  </w:style>
  <w:style w:type="character" w:customStyle="1" w:styleId="CommentSubjectChar">
    <w:name w:val="Comment Subject Char"/>
    <w:basedOn w:val="CommentTextChar"/>
    <w:link w:val="CommentSubject"/>
    <w:uiPriority w:val="99"/>
    <w:semiHidden/>
    <w:rsid w:val="005844EB"/>
    <w:rPr>
      <w:rFonts w:ascii="Arial" w:eastAsia="SimSun" w:hAnsi="Arial" w:cs="Times New Roman"/>
      <w:b/>
      <w:bCs/>
      <w:kern w:val="24"/>
      <w:sz w:val="20"/>
      <w:szCs w:val="20"/>
    </w:rPr>
  </w:style>
  <w:style w:type="paragraph" w:customStyle="1" w:styleId="DSTOC3-0">
    <w:name w:val="DSTOC3-0"/>
    <w:basedOn w:val="Heading3"/>
    <w:rsid w:val="005844EB"/>
    <w:pPr>
      <w:spacing w:before="360" w:after="60" w:line="240" w:lineRule="auto"/>
      <w:outlineLvl w:val="9"/>
    </w:pPr>
    <w:rPr>
      <w:rFonts w:ascii="Arial" w:eastAsia="SimSun" w:hAnsi="Arial" w:cs="Times New Roman"/>
      <w:b/>
      <w:bCs/>
      <w:kern w:val="24"/>
      <w:sz w:val="28"/>
      <w:szCs w:val="28"/>
    </w:rPr>
  </w:style>
  <w:style w:type="paragraph" w:customStyle="1" w:styleId="DSTOC1-0">
    <w:name w:val="DSTOC1-0"/>
    <w:basedOn w:val="Heading1"/>
    <w:rsid w:val="005844EB"/>
    <w:pPr>
      <w:pBdr>
        <w:bottom w:val="single" w:sz="4" w:space="6" w:color="auto"/>
      </w:pBdr>
      <w:spacing w:before="480" w:after="120" w:line="240" w:lineRule="auto"/>
      <w:outlineLvl w:val="9"/>
    </w:pPr>
    <w:rPr>
      <w:rFonts w:ascii="Arial" w:eastAsia="SimSun" w:hAnsi="Arial" w:cs="Times New Roman"/>
      <w:bCs w:val="0"/>
      <w:kern w:val="24"/>
      <w:sz w:val="40"/>
      <w:szCs w:val="40"/>
    </w:rPr>
  </w:style>
  <w:style w:type="character" w:styleId="FollowedHyperlink">
    <w:name w:val="FollowedHyperlink"/>
    <w:basedOn w:val="DefaultParagraphFont"/>
    <w:uiPriority w:val="99"/>
    <w:semiHidden/>
    <w:unhideWhenUsed/>
    <w:rsid w:val="005844EB"/>
    <w:rPr>
      <w:color w:val="954F72" w:themeColor="followedHyperlink"/>
      <w:u w:val="single"/>
    </w:rPr>
  </w:style>
  <w:style w:type="paragraph" w:customStyle="1" w:styleId="AlertLabelinList1">
    <w:name w:val="Alert Label in List 1"/>
    <w:aliases w:val="al1"/>
    <w:basedOn w:val="Normal"/>
    <w:rsid w:val="007510A5"/>
    <w:pPr>
      <w:keepNext/>
      <w:framePr w:wrap="notBeside" w:vAnchor="text" w:hAnchor="text" w:y="1"/>
      <w:spacing w:before="120" w:after="0" w:line="300" w:lineRule="exact"/>
      <w:ind w:left="360"/>
    </w:pPr>
    <w:rPr>
      <w:rFonts w:ascii="Arial" w:eastAsia="SimSun" w:hAnsi="Arial" w:cs="Times New Roman"/>
      <w:b/>
      <w:kern w:val="24"/>
      <w:sz w:val="20"/>
      <w:szCs w:val="20"/>
    </w:rPr>
  </w:style>
  <w:style w:type="paragraph" w:styleId="NormalWeb">
    <w:name w:val="Normal (Web)"/>
    <w:basedOn w:val="Normal"/>
    <w:uiPriority w:val="99"/>
    <w:semiHidden/>
    <w:unhideWhenUsed/>
    <w:rsid w:val="00C1722D"/>
    <w:pPr>
      <w:spacing w:before="100" w:beforeAutospacing="1" w:after="100" w:afterAutospacing="1" w:line="240" w:lineRule="auto"/>
    </w:pPr>
    <w:rPr>
      <w:rFonts w:ascii="Times New Roman" w:eastAsia="Times New Roman" w:hAnsi="Times New Roman" w:cs="Times New Roman"/>
      <w:sz w:val="24"/>
      <w:szCs w:val="24"/>
      <w:lang w:val="en-CA" w:eastAsia="en-CA"/>
    </w:rPr>
  </w:style>
  <w:style w:type="table" w:customStyle="1" w:styleId="GridTable4-Accent110">
    <w:name w:val="Grid Table 4 - Accent 110"/>
    <w:basedOn w:val="TableNormal"/>
    <w:uiPriority w:val="49"/>
    <w:rsid w:val="00AB526E"/>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val="0"/>
        <w:bCs/>
      </w:rPr>
      <w:tblPr/>
      <w:tcPr>
        <w:tcBorders>
          <w:top w:val="double" w:sz="4" w:space="0" w:color="5B9BD5" w:themeColor="accent1"/>
        </w:tcBorders>
      </w:tcPr>
    </w:tblStylePr>
    <w:tblStylePr w:type="firstCol">
      <w:rPr>
        <w:b w:val="0"/>
        <w:bCs/>
      </w:rPr>
    </w:tblStylePr>
    <w:tblStylePr w:type="lastCol">
      <w:rPr>
        <w:b w:val="0"/>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Emphasis">
    <w:name w:val="Emphasis"/>
    <w:basedOn w:val="DefaultParagraphFont"/>
    <w:uiPriority w:val="20"/>
    <w:qFormat/>
    <w:rsid w:val="00E932ED"/>
    <w:rPr>
      <w:i/>
      <w:iCs/>
    </w:rPr>
  </w:style>
  <w:style w:type="character" w:styleId="Strong">
    <w:name w:val="Strong"/>
    <w:basedOn w:val="DefaultParagraphFont"/>
    <w:uiPriority w:val="22"/>
    <w:qFormat/>
    <w:rsid w:val="00AC1AC2"/>
    <w:rPr>
      <w:b/>
      <w:bCs/>
    </w:rPr>
  </w:style>
  <w:style w:type="paragraph" w:styleId="Caption">
    <w:name w:val="caption"/>
    <w:basedOn w:val="Normal"/>
    <w:next w:val="Normal"/>
    <w:uiPriority w:val="35"/>
    <w:unhideWhenUsed/>
    <w:qFormat/>
    <w:rsid w:val="005253F5"/>
    <w:pPr>
      <w:spacing w:after="200" w:line="240" w:lineRule="auto"/>
      <w:jc w:val="both"/>
    </w:pPr>
    <w:rPr>
      <w:rFonts w:ascii="Times New Roman" w:hAnsi="Times New Roman" w:cs="Times New Roman"/>
      <w:b/>
      <w:bCs/>
      <w:color w:val="5B9BD5" w:themeColor="accent1"/>
      <w:sz w:val="18"/>
      <w:szCs w:val="18"/>
    </w:rPr>
  </w:style>
  <w:style w:type="character" w:styleId="UnresolvedMention">
    <w:name w:val="Unresolved Mention"/>
    <w:basedOn w:val="DefaultParagraphFont"/>
    <w:uiPriority w:val="99"/>
    <w:semiHidden/>
    <w:unhideWhenUsed/>
    <w:rsid w:val="00734AB3"/>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9138870">
      <w:bodyDiv w:val="1"/>
      <w:marLeft w:val="0"/>
      <w:marRight w:val="0"/>
      <w:marTop w:val="0"/>
      <w:marBottom w:val="0"/>
      <w:divBdr>
        <w:top w:val="none" w:sz="0" w:space="0" w:color="auto"/>
        <w:left w:val="none" w:sz="0" w:space="0" w:color="auto"/>
        <w:bottom w:val="none" w:sz="0" w:space="0" w:color="auto"/>
        <w:right w:val="none" w:sz="0" w:space="0" w:color="auto"/>
      </w:divBdr>
      <w:divsChild>
        <w:div w:id="486435394">
          <w:marLeft w:val="0"/>
          <w:marRight w:val="0"/>
          <w:marTop w:val="0"/>
          <w:marBottom w:val="0"/>
          <w:divBdr>
            <w:top w:val="none" w:sz="0" w:space="0" w:color="auto"/>
            <w:left w:val="none" w:sz="0" w:space="0" w:color="auto"/>
            <w:bottom w:val="none" w:sz="0" w:space="0" w:color="auto"/>
            <w:right w:val="none" w:sz="0" w:space="0" w:color="auto"/>
          </w:divBdr>
          <w:divsChild>
            <w:div w:id="1709908521">
              <w:marLeft w:val="0"/>
              <w:marRight w:val="0"/>
              <w:marTop w:val="0"/>
              <w:marBottom w:val="0"/>
              <w:divBdr>
                <w:top w:val="none" w:sz="0" w:space="0" w:color="auto"/>
                <w:left w:val="none" w:sz="0" w:space="0" w:color="auto"/>
                <w:bottom w:val="none" w:sz="0" w:space="0" w:color="auto"/>
                <w:right w:val="none" w:sz="0" w:space="0" w:color="auto"/>
              </w:divBdr>
              <w:divsChild>
                <w:div w:id="947784524">
                  <w:marLeft w:val="4200"/>
                  <w:marRight w:val="0"/>
                  <w:marTop w:val="0"/>
                  <w:marBottom w:val="0"/>
                  <w:divBdr>
                    <w:top w:val="none" w:sz="0" w:space="0" w:color="auto"/>
                    <w:left w:val="none" w:sz="0" w:space="0" w:color="auto"/>
                    <w:bottom w:val="none" w:sz="0" w:space="0" w:color="auto"/>
                    <w:right w:val="none" w:sz="0" w:space="0" w:color="auto"/>
                  </w:divBdr>
                  <w:divsChild>
                    <w:div w:id="1516187736">
                      <w:marLeft w:val="0"/>
                      <w:marRight w:val="0"/>
                      <w:marTop w:val="0"/>
                      <w:marBottom w:val="0"/>
                      <w:divBdr>
                        <w:top w:val="none" w:sz="0" w:space="0" w:color="auto"/>
                        <w:left w:val="none" w:sz="0" w:space="0" w:color="auto"/>
                        <w:bottom w:val="none" w:sz="0" w:space="0" w:color="auto"/>
                        <w:right w:val="none" w:sz="0" w:space="0" w:color="auto"/>
                      </w:divBdr>
                      <w:divsChild>
                        <w:div w:id="1150903135">
                          <w:marLeft w:val="0"/>
                          <w:marRight w:val="0"/>
                          <w:marTop w:val="0"/>
                          <w:marBottom w:val="0"/>
                          <w:divBdr>
                            <w:top w:val="none" w:sz="0" w:space="0" w:color="auto"/>
                            <w:left w:val="none" w:sz="0" w:space="0" w:color="auto"/>
                            <w:bottom w:val="none" w:sz="0" w:space="0" w:color="auto"/>
                            <w:right w:val="none" w:sz="0" w:space="0" w:color="auto"/>
                          </w:divBdr>
                          <w:divsChild>
                            <w:div w:id="2017733830">
                              <w:marLeft w:val="0"/>
                              <w:marRight w:val="0"/>
                              <w:marTop w:val="0"/>
                              <w:marBottom w:val="0"/>
                              <w:divBdr>
                                <w:top w:val="none" w:sz="0" w:space="0" w:color="auto"/>
                                <w:left w:val="none" w:sz="0" w:space="0" w:color="auto"/>
                                <w:bottom w:val="none" w:sz="0" w:space="0" w:color="auto"/>
                                <w:right w:val="none" w:sz="0" w:space="0" w:color="auto"/>
                              </w:divBdr>
                              <w:divsChild>
                                <w:div w:id="63379297">
                                  <w:marLeft w:val="0"/>
                                  <w:marRight w:val="0"/>
                                  <w:marTop w:val="0"/>
                                  <w:marBottom w:val="0"/>
                                  <w:divBdr>
                                    <w:top w:val="none" w:sz="0" w:space="0" w:color="auto"/>
                                    <w:left w:val="none" w:sz="0" w:space="0" w:color="auto"/>
                                    <w:bottom w:val="none" w:sz="0" w:space="0" w:color="auto"/>
                                    <w:right w:val="none" w:sz="0" w:space="0" w:color="auto"/>
                                  </w:divBdr>
                                  <w:divsChild>
                                    <w:div w:id="1755516519">
                                      <w:marLeft w:val="0"/>
                                      <w:marRight w:val="0"/>
                                      <w:marTop w:val="0"/>
                                      <w:marBottom w:val="0"/>
                                      <w:divBdr>
                                        <w:top w:val="none" w:sz="0" w:space="0" w:color="auto"/>
                                        <w:left w:val="none" w:sz="0" w:space="0" w:color="auto"/>
                                        <w:bottom w:val="none" w:sz="0" w:space="0" w:color="auto"/>
                                        <w:right w:val="none" w:sz="0" w:space="0" w:color="auto"/>
                                      </w:divBdr>
                                      <w:divsChild>
                                        <w:div w:id="1756591632">
                                          <w:marLeft w:val="0"/>
                                          <w:marRight w:val="0"/>
                                          <w:marTop w:val="0"/>
                                          <w:marBottom w:val="0"/>
                                          <w:divBdr>
                                            <w:top w:val="none" w:sz="0" w:space="0" w:color="auto"/>
                                            <w:left w:val="none" w:sz="0" w:space="0" w:color="auto"/>
                                            <w:bottom w:val="none" w:sz="0" w:space="0" w:color="auto"/>
                                            <w:right w:val="none" w:sz="0" w:space="0" w:color="auto"/>
                                          </w:divBdr>
                                          <w:divsChild>
                                            <w:div w:id="657343148">
                                              <w:marLeft w:val="0"/>
                                              <w:marRight w:val="0"/>
                                              <w:marTop w:val="0"/>
                                              <w:marBottom w:val="0"/>
                                              <w:divBdr>
                                                <w:top w:val="none" w:sz="0" w:space="0" w:color="auto"/>
                                                <w:left w:val="none" w:sz="0" w:space="0" w:color="auto"/>
                                                <w:bottom w:val="none" w:sz="0" w:space="0" w:color="auto"/>
                                                <w:right w:val="none" w:sz="0" w:space="0" w:color="auto"/>
                                              </w:divBdr>
                                              <w:divsChild>
                                                <w:div w:id="939459372">
                                                  <w:marLeft w:val="0"/>
                                                  <w:marRight w:val="0"/>
                                                  <w:marTop w:val="0"/>
                                                  <w:marBottom w:val="0"/>
                                                  <w:divBdr>
                                                    <w:top w:val="none" w:sz="0" w:space="0" w:color="auto"/>
                                                    <w:left w:val="none" w:sz="0" w:space="0" w:color="auto"/>
                                                    <w:bottom w:val="none" w:sz="0" w:space="0" w:color="auto"/>
                                                    <w:right w:val="none" w:sz="0" w:space="0" w:color="auto"/>
                                                  </w:divBdr>
                                                  <w:divsChild>
                                                    <w:div w:id="1963263204">
                                                      <w:marLeft w:val="0"/>
                                                      <w:marRight w:val="0"/>
                                                      <w:marTop w:val="0"/>
                                                      <w:marBottom w:val="0"/>
                                                      <w:divBdr>
                                                        <w:top w:val="none" w:sz="0" w:space="0" w:color="auto"/>
                                                        <w:left w:val="none" w:sz="0" w:space="0" w:color="auto"/>
                                                        <w:bottom w:val="none" w:sz="0" w:space="0" w:color="auto"/>
                                                        <w:right w:val="none" w:sz="0" w:space="0" w:color="auto"/>
                                                      </w:divBdr>
                                                      <w:divsChild>
                                                        <w:div w:id="968897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403576767">
      <w:bodyDiv w:val="1"/>
      <w:marLeft w:val="0"/>
      <w:marRight w:val="0"/>
      <w:marTop w:val="0"/>
      <w:marBottom w:val="0"/>
      <w:divBdr>
        <w:top w:val="none" w:sz="0" w:space="0" w:color="auto"/>
        <w:left w:val="none" w:sz="0" w:space="0" w:color="auto"/>
        <w:bottom w:val="none" w:sz="0" w:space="0" w:color="auto"/>
        <w:right w:val="none" w:sz="0" w:space="0" w:color="auto"/>
      </w:divBdr>
      <w:divsChild>
        <w:div w:id="1001003701">
          <w:marLeft w:val="0"/>
          <w:marRight w:val="0"/>
          <w:marTop w:val="0"/>
          <w:marBottom w:val="0"/>
          <w:divBdr>
            <w:top w:val="none" w:sz="0" w:space="0" w:color="auto"/>
            <w:left w:val="none" w:sz="0" w:space="0" w:color="auto"/>
            <w:bottom w:val="none" w:sz="0" w:space="0" w:color="auto"/>
            <w:right w:val="none" w:sz="0" w:space="0" w:color="auto"/>
          </w:divBdr>
          <w:divsChild>
            <w:div w:id="1789860761">
              <w:marLeft w:val="0"/>
              <w:marRight w:val="0"/>
              <w:marTop w:val="0"/>
              <w:marBottom w:val="0"/>
              <w:divBdr>
                <w:top w:val="none" w:sz="0" w:space="0" w:color="auto"/>
                <w:left w:val="none" w:sz="0" w:space="0" w:color="auto"/>
                <w:bottom w:val="none" w:sz="0" w:space="0" w:color="auto"/>
                <w:right w:val="none" w:sz="0" w:space="0" w:color="auto"/>
              </w:divBdr>
              <w:divsChild>
                <w:div w:id="1662541446">
                  <w:marLeft w:val="4200"/>
                  <w:marRight w:val="0"/>
                  <w:marTop w:val="0"/>
                  <w:marBottom w:val="0"/>
                  <w:divBdr>
                    <w:top w:val="none" w:sz="0" w:space="0" w:color="auto"/>
                    <w:left w:val="none" w:sz="0" w:space="0" w:color="auto"/>
                    <w:bottom w:val="none" w:sz="0" w:space="0" w:color="auto"/>
                    <w:right w:val="none" w:sz="0" w:space="0" w:color="auto"/>
                  </w:divBdr>
                  <w:divsChild>
                    <w:div w:id="1291518605">
                      <w:marLeft w:val="0"/>
                      <w:marRight w:val="0"/>
                      <w:marTop w:val="0"/>
                      <w:marBottom w:val="0"/>
                      <w:divBdr>
                        <w:top w:val="none" w:sz="0" w:space="0" w:color="auto"/>
                        <w:left w:val="none" w:sz="0" w:space="0" w:color="auto"/>
                        <w:bottom w:val="none" w:sz="0" w:space="0" w:color="auto"/>
                        <w:right w:val="none" w:sz="0" w:space="0" w:color="auto"/>
                      </w:divBdr>
                      <w:divsChild>
                        <w:div w:id="1188328311">
                          <w:marLeft w:val="0"/>
                          <w:marRight w:val="0"/>
                          <w:marTop w:val="0"/>
                          <w:marBottom w:val="0"/>
                          <w:divBdr>
                            <w:top w:val="none" w:sz="0" w:space="0" w:color="auto"/>
                            <w:left w:val="none" w:sz="0" w:space="0" w:color="auto"/>
                            <w:bottom w:val="none" w:sz="0" w:space="0" w:color="auto"/>
                            <w:right w:val="none" w:sz="0" w:space="0" w:color="auto"/>
                          </w:divBdr>
                          <w:divsChild>
                            <w:div w:id="1089889569">
                              <w:marLeft w:val="0"/>
                              <w:marRight w:val="0"/>
                              <w:marTop w:val="0"/>
                              <w:marBottom w:val="0"/>
                              <w:divBdr>
                                <w:top w:val="none" w:sz="0" w:space="0" w:color="auto"/>
                                <w:left w:val="none" w:sz="0" w:space="0" w:color="auto"/>
                                <w:bottom w:val="none" w:sz="0" w:space="0" w:color="auto"/>
                                <w:right w:val="none" w:sz="0" w:space="0" w:color="auto"/>
                              </w:divBdr>
                              <w:divsChild>
                                <w:div w:id="1320813640">
                                  <w:marLeft w:val="0"/>
                                  <w:marRight w:val="0"/>
                                  <w:marTop w:val="0"/>
                                  <w:marBottom w:val="0"/>
                                  <w:divBdr>
                                    <w:top w:val="none" w:sz="0" w:space="0" w:color="auto"/>
                                    <w:left w:val="none" w:sz="0" w:space="0" w:color="auto"/>
                                    <w:bottom w:val="none" w:sz="0" w:space="0" w:color="auto"/>
                                    <w:right w:val="none" w:sz="0" w:space="0" w:color="auto"/>
                                  </w:divBdr>
                                  <w:divsChild>
                                    <w:div w:id="398866701">
                                      <w:marLeft w:val="0"/>
                                      <w:marRight w:val="0"/>
                                      <w:marTop w:val="0"/>
                                      <w:marBottom w:val="0"/>
                                      <w:divBdr>
                                        <w:top w:val="none" w:sz="0" w:space="0" w:color="auto"/>
                                        <w:left w:val="none" w:sz="0" w:space="0" w:color="auto"/>
                                        <w:bottom w:val="none" w:sz="0" w:space="0" w:color="auto"/>
                                        <w:right w:val="none" w:sz="0" w:space="0" w:color="auto"/>
                                      </w:divBdr>
                                      <w:divsChild>
                                        <w:div w:id="346370456">
                                          <w:marLeft w:val="0"/>
                                          <w:marRight w:val="0"/>
                                          <w:marTop w:val="0"/>
                                          <w:marBottom w:val="0"/>
                                          <w:divBdr>
                                            <w:top w:val="none" w:sz="0" w:space="0" w:color="auto"/>
                                            <w:left w:val="none" w:sz="0" w:space="0" w:color="auto"/>
                                            <w:bottom w:val="none" w:sz="0" w:space="0" w:color="auto"/>
                                            <w:right w:val="none" w:sz="0" w:space="0" w:color="auto"/>
                                          </w:divBdr>
                                          <w:divsChild>
                                            <w:div w:id="1410035143">
                                              <w:marLeft w:val="0"/>
                                              <w:marRight w:val="0"/>
                                              <w:marTop w:val="0"/>
                                              <w:marBottom w:val="0"/>
                                              <w:divBdr>
                                                <w:top w:val="none" w:sz="0" w:space="0" w:color="auto"/>
                                                <w:left w:val="none" w:sz="0" w:space="0" w:color="auto"/>
                                                <w:bottom w:val="none" w:sz="0" w:space="0" w:color="auto"/>
                                                <w:right w:val="none" w:sz="0" w:space="0" w:color="auto"/>
                                              </w:divBdr>
                                              <w:divsChild>
                                                <w:div w:id="1975796733">
                                                  <w:marLeft w:val="0"/>
                                                  <w:marRight w:val="0"/>
                                                  <w:marTop w:val="0"/>
                                                  <w:marBottom w:val="0"/>
                                                  <w:divBdr>
                                                    <w:top w:val="none" w:sz="0" w:space="0" w:color="auto"/>
                                                    <w:left w:val="none" w:sz="0" w:space="0" w:color="auto"/>
                                                    <w:bottom w:val="none" w:sz="0" w:space="0" w:color="auto"/>
                                                    <w:right w:val="none" w:sz="0" w:space="0" w:color="auto"/>
                                                  </w:divBdr>
                                                  <w:divsChild>
                                                    <w:div w:id="1847667448">
                                                      <w:marLeft w:val="0"/>
                                                      <w:marRight w:val="0"/>
                                                      <w:marTop w:val="0"/>
                                                      <w:marBottom w:val="0"/>
                                                      <w:divBdr>
                                                        <w:top w:val="none" w:sz="0" w:space="0" w:color="auto"/>
                                                        <w:left w:val="none" w:sz="0" w:space="0" w:color="auto"/>
                                                        <w:bottom w:val="none" w:sz="0" w:space="0" w:color="auto"/>
                                                        <w:right w:val="none" w:sz="0" w:space="0" w:color="auto"/>
                                                      </w:divBdr>
                                                      <w:divsChild>
                                                        <w:div w:id="1554466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406735273">
      <w:bodyDiv w:val="1"/>
      <w:marLeft w:val="0"/>
      <w:marRight w:val="0"/>
      <w:marTop w:val="0"/>
      <w:marBottom w:val="0"/>
      <w:divBdr>
        <w:top w:val="none" w:sz="0" w:space="0" w:color="auto"/>
        <w:left w:val="none" w:sz="0" w:space="0" w:color="auto"/>
        <w:bottom w:val="none" w:sz="0" w:space="0" w:color="auto"/>
        <w:right w:val="none" w:sz="0" w:space="0" w:color="auto"/>
      </w:divBdr>
      <w:divsChild>
        <w:div w:id="442773251">
          <w:marLeft w:val="0"/>
          <w:marRight w:val="0"/>
          <w:marTop w:val="0"/>
          <w:marBottom w:val="0"/>
          <w:divBdr>
            <w:top w:val="none" w:sz="0" w:space="0" w:color="auto"/>
            <w:left w:val="none" w:sz="0" w:space="0" w:color="auto"/>
            <w:bottom w:val="none" w:sz="0" w:space="0" w:color="auto"/>
            <w:right w:val="none" w:sz="0" w:space="0" w:color="auto"/>
          </w:divBdr>
          <w:divsChild>
            <w:div w:id="715087239">
              <w:marLeft w:val="0"/>
              <w:marRight w:val="0"/>
              <w:marTop w:val="0"/>
              <w:marBottom w:val="0"/>
              <w:divBdr>
                <w:top w:val="none" w:sz="0" w:space="0" w:color="auto"/>
                <w:left w:val="none" w:sz="0" w:space="0" w:color="auto"/>
                <w:bottom w:val="none" w:sz="0" w:space="0" w:color="auto"/>
                <w:right w:val="none" w:sz="0" w:space="0" w:color="auto"/>
              </w:divBdr>
              <w:divsChild>
                <w:div w:id="1842235368">
                  <w:marLeft w:val="4200"/>
                  <w:marRight w:val="0"/>
                  <w:marTop w:val="0"/>
                  <w:marBottom w:val="0"/>
                  <w:divBdr>
                    <w:top w:val="none" w:sz="0" w:space="0" w:color="auto"/>
                    <w:left w:val="none" w:sz="0" w:space="0" w:color="auto"/>
                    <w:bottom w:val="none" w:sz="0" w:space="0" w:color="auto"/>
                    <w:right w:val="none" w:sz="0" w:space="0" w:color="auto"/>
                  </w:divBdr>
                  <w:divsChild>
                    <w:div w:id="403912797">
                      <w:marLeft w:val="0"/>
                      <w:marRight w:val="0"/>
                      <w:marTop w:val="0"/>
                      <w:marBottom w:val="0"/>
                      <w:divBdr>
                        <w:top w:val="none" w:sz="0" w:space="0" w:color="auto"/>
                        <w:left w:val="none" w:sz="0" w:space="0" w:color="auto"/>
                        <w:bottom w:val="none" w:sz="0" w:space="0" w:color="auto"/>
                        <w:right w:val="none" w:sz="0" w:space="0" w:color="auto"/>
                      </w:divBdr>
                      <w:divsChild>
                        <w:div w:id="85662906">
                          <w:marLeft w:val="0"/>
                          <w:marRight w:val="0"/>
                          <w:marTop w:val="0"/>
                          <w:marBottom w:val="0"/>
                          <w:divBdr>
                            <w:top w:val="none" w:sz="0" w:space="0" w:color="auto"/>
                            <w:left w:val="none" w:sz="0" w:space="0" w:color="auto"/>
                            <w:bottom w:val="none" w:sz="0" w:space="0" w:color="auto"/>
                            <w:right w:val="none" w:sz="0" w:space="0" w:color="auto"/>
                          </w:divBdr>
                          <w:divsChild>
                            <w:div w:id="2112122351">
                              <w:marLeft w:val="0"/>
                              <w:marRight w:val="0"/>
                              <w:marTop w:val="0"/>
                              <w:marBottom w:val="0"/>
                              <w:divBdr>
                                <w:top w:val="none" w:sz="0" w:space="0" w:color="auto"/>
                                <w:left w:val="none" w:sz="0" w:space="0" w:color="auto"/>
                                <w:bottom w:val="none" w:sz="0" w:space="0" w:color="auto"/>
                                <w:right w:val="none" w:sz="0" w:space="0" w:color="auto"/>
                              </w:divBdr>
                              <w:divsChild>
                                <w:div w:id="1747072170">
                                  <w:marLeft w:val="0"/>
                                  <w:marRight w:val="0"/>
                                  <w:marTop w:val="0"/>
                                  <w:marBottom w:val="0"/>
                                  <w:divBdr>
                                    <w:top w:val="none" w:sz="0" w:space="0" w:color="auto"/>
                                    <w:left w:val="none" w:sz="0" w:space="0" w:color="auto"/>
                                    <w:bottom w:val="none" w:sz="0" w:space="0" w:color="auto"/>
                                    <w:right w:val="none" w:sz="0" w:space="0" w:color="auto"/>
                                  </w:divBdr>
                                  <w:divsChild>
                                    <w:div w:id="2097093323">
                                      <w:marLeft w:val="0"/>
                                      <w:marRight w:val="0"/>
                                      <w:marTop w:val="0"/>
                                      <w:marBottom w:val="0"/>
                                      <w:divBdr>
                                        <w:top w:val="none" w:sz="0" w:space="0" w:color="auto"/>
                                        <w:left w:val="none" w:sz="0" w:space="0" w:color="auto"/>
                                        <w:bottom w:val="none" w:sz="0" w:space="0" w:color="auto"/>
                                        <w:right w:val="none" w:sz="0" w:space="0" w:color="auto"/>
                                      </w:divBdr>
                                      <w:divsChild>
                                        <w:div w:id="1750884996">
                                          <w:marLeft w:val="0"/>
                                          <w:marRight w:val="0"/>
                                          <w:marTop w:val="0"/>
                                          <w:marBottom w:val="0"/>
                                          <w:divBdr>
                                            <w:top w:val="none" w:sz="0" w:space="0" w:color="auto"/>
                                            <w:left w:val="none" w:sz="0" w:space="0" w:color="auto"/>
                                            <w:bottom w:val="none" w:sz="0" w:space="0" w:color="auto"/>
                                            <w:right w:val="none" w:sz="0" w:space="0" w:color="auto"/>
                                          </w:divBdr>
                                          <w:divsChild>
                                            <w:div w:id="1915816857">
                                              <w:marLeft w:val="0"/>
                                              <w:marRight w:val="0"/>
                                              <w:marTop w:val="0"/>
                                              <w:marBottom w:val="0"/>
                                              <w:divBdr>
                                                <w:top w:val="none" w:sz="0" w:space="0" w:color="auto"/>
                                                <w:left w:val="none" w:sz="0" w:space="0" w:color="auto"/>
                                                <w:bottom w:val="none" w:sz="0" w:space="0" w:color="auto"/>
                                                <w:right w:val="none" w:sz="0" w:space="0" w:color="auto"/>
                                              </w:divBdr>
                                              <w:divsChild>
                                                <w:div w:id="2106538304">
                                                  <w:marLeft w:val="0"/>
                                                  <w:marRight w:val="0"/>
                                                  <w:marTop w:val="0"/>
                                                  <w:marBottom w:val="0"/>
                                                  <w:divBdr>
                                                    <w:top w:val="none" w:sz="0" w:space="0" w:color="auto"/>
                                                    <w:left w:val="none" w:sz="0" w:space="0" w:color="auto"/>
                                                    <w:bottom w:val="none" w:sz="0" w:space="0" w:color="auto"/>
                                                    <w:right w:val="none" w:sz="0" w:space="0" w:color="auto"/>
                                                  </w:divBdr>
                                                  <w:divsChild>
                                                    <w:div w:id="139003260">
                                                      <w:marLeft w:val="0"/>
                                                      <w:marRight w:val="0"/>
                                                      <w:marTop w:val="0"/>
                                                      <w:marBottom w:val="0"/>
                                                      <w:divBdr>
                                                        <w:top w:val="none" w:sz="0" w:space="0" w:color="auto"/>
                                                        <w:left w:val="none" w:sz="0" w:space="0" w:color="auto"/>
                                                        <w:bottom w:val="none" w:sz="0" w:space="0" w:color="auto"/>
                                                        <w:right w:val="none" w:sz="0" w:space="0" w:color="auto"/>
                                                      </w:divBdr>
                                                      <w:divsChild>
                                                        <w:div w:id="59910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69556157">
      <w:bodyDiv w:val="1"/>
      <w:marLeft w:val="0"/>
      <w:marRight w:val="0"/>
      <w:marTop w:val="0"/>
      <w:marBottom w:val="0"/>
      <w:divBdr>
        <w:top w:val="none" w:sz="0" w:space="0" w:color="auto"/>
        <w:left w:val="none" w:sz="0" w:space="0" w:color="auto"/>
        <w:bottom w:val="none" w:sz="0" w:space="0" w:color="auto"/>
        <w:right w:val="none" w:sz="0" w:space="0" w:color="auto"/>
      </w:divBdr>
      <w:divsChild>
        <w:div w:id="1167747845">
          <w:marLeft w:val="0"/>
          <w:marRight w:val="0"/>
          <w:marTop w:val="0"/>
          <w:marBottom w:val="0"/>
          <w:divBdr>
            <w:top w:val="none" w:sz="0" w:space="0" w:color="auto"/>
            <w:left w:val="none" w:sz="0" w:space="0" w:color="auto"/>
            <w:bottom w:val="none" w:sz="0" w:space="0" w:color="auto"/>
            <w:right w:val="none" w:sz="0" w:space="0" w:color="auto"/>
          </w:divBdr>
          <w:divsChild>
            <w:div w:id="292489378">
              <w:marLeft w:val="0"/>
              <w:marRight w:val="0"/>
              <w:marTop w:val="0"/>
              <w:marBottom w:val="0"/>
              <w:divBdr>
                <w:top w:val="none" w:sz="0" w:space="0" w:color="auto"/>
                <w:left w:val="none" w:sz="0" w:space="0" w:color="auto"/>
                <w:bottom w:val="none" w:sz="0" w:space="0" w:color="auto"/>
                <w:right w:val="none" w:sz="0" w:space="0" w:color="auto"/>
              </w:divBdr>
              <w:divsChild>
                <w:div w:id="486434850">
                  <w:marLeft w:val="4200"/>
                  <w:marRight w:val="0"/>
                  <w:marTop w:val="0"/>
                  <w:marBottom w:val="0"/>
                  <w:divBdr>
                    <w:top w:val="none" w:sz="0" w:space="0" w:color="auto"/>
                    <w:left w:val="none" w:sz="0" w:space="0" w:color="auto"/>
                    <w:bottom w:val="none" w:sz="0" w:space="0" w:color="auto"/>
                    <w:right w:val="none" w:sz="0" w:space="0" w:color="auto"/>
                  </w:divBdr>
                  <w:divsChild>
                    <w:div w:id="2126651418">
                      <w:marLeft w:val="0"/>
                      <w:marRight w:val="0"/>
                      <w:marTop w:val="0"/>
                      <w:marBottom w:val="0"/>
                      <w:divBdr>
                        <w:top w:val="none" w:sz="0" w:space="0" w:color="auto"/>
                        <w:left w:val="none" w:sz="0" w:space="0" w:color="auto"/>
                        <w:bottom w:val="none" w:sz="0" w:space="0" w:color="auto"/>
                        <w:right w:val="none" w:sz="0" w:space="0" w:color="auto"/>
                      </w:divBdr>
                      <w:divsChild>
                        <w:div w:id="1677614553">
                          <w:marLeft w:val="0"/>
                          <w:marRight w:val="0"/>
                          <w:marTop w:val="0"/>
                          <w:marBottom w:val="0"/>
                          <w:divBdr>
                            <w:top w:val="none" w:sz="0" w:space="0" w:color="auto"/>
                            <w:left w:val="none" w:sz="0" w:space="0" w:color="auto"/>
                            <w:bottom w:val="none" w:sz="0" w:space="0" w:color="auto"/>
                            <w:right w:val="none" w:sz="0" w:space="0" w:color="auto"/>
                          </w:divBdr>
                          <w:divsChild>
                            <w:div w:id="1803842234">
                              <w:marLeft w:val="0"/>
                              <w:marRight w:val="0"/>
                              <w:marTop w:val="0"/>
                              <w:marBottom w:val="0"/>
                              <w:divBdr>
                                <w:top w:val="none" w:sz="0" w:space="0" w:color="auto"/>
                                <w:left w:val="none" w:sz="0" w:space="0" w:color="auto"/>
                                <w:bottom w:val="none" w:sz="0" w:space="0" w:color="auto"/>
                                <w:right w:val="none" w:sz="0" w:space="0" w:color="auto"/>
                              </w:divBdr>
                              <w:divsChild>
                                <w:div w:id="81687916">
                                  <w:marLeft w:val="0"/>
                                  <w:marRight w:val="0"/>
                                  <w:marTop w:val="0"/>
                                  <w:marBottom w:val="0"/>
                                  <w:divBdr>
                                    <w:top w:val="none" w:sz="0" w:space="0" w:color="auto"/>
                                    <w:left w:val="none" w:sz="0" w:space="0" w:color="auto"/>
                                    <w:bottom w:val="none" w:sz="0" w:space="0" w:color="auto"/>
                                    <w:right w:val="none" w:sz="0" w:space="0" w:color="auto"/>
                                  </w:divBdr>
                                  <w:divsChild>
                                    <w:div w:id="667947550">
                                      <w:marLeft w:val="0"/>
                                      <w:marRight w:val="0"/>
                                      <w:marTop w:val="0"/>
                                      <w:marBottom w:val="0"/>
                                      <w:divBdr>
                                        <w:top w:val="none" w:sz="0" w:space="0" w:color="auto"/>
                                        <w:left w:val="none" w:sz="0" w:space="0" w:color="auto"/>
                                        <w:bottom w:val="none" w:sz="0" w:space="0" w:color="auto"/>
                                        <w:right w:val="none" w:sz="0" w:space="0" w:color="auto"/>
                                      </w:divBdr>
                                      <w:divsChild>
                                        <w:div w:id="1011571135">
                                          <w:marLeft w:val="0"/>
                                          <w:marRight w:val="0"/>
                                          <w:marTop w:val="0"/>
                                          <w:marBottom w:val="0"/>
                                          <w:divBdr>
                                            <w:top w:val="none" w:sz="0" w:space="0" w:color="auto"/>
                                            <w:left w:val="none" w:sz="0" w:space="0" w:color="auto"/>
                                            <w:bottom w:val="none" w:sz="0" w:space="0" w:color="auto"/>
                                            <w:right w:val="none" w:sz="0" w:space="0" w:color="auto"/>
                                          </w:divBdr>
                                          <w:divsChild>
                                            <w:div w:id="1568496631">
                                              <w:marLeft w:val="0"/>
                                              <w:marRight w:val="0"/>
                                              <w:marTop w:val="0"/>
                                              <w:marBottom w:val="0"/>
                                              <w:divBdr>
                                                <w:top w:val="none" w:sz="0" w:space="0" w:color="auto"/>
                                                <w:left w:val="none" w:sz="0" w:space="0" w:color="auto"/>
                                                <w:bottom w:val="none" w:sz="0" w:space="0" w:color="auto"/>
                                                <w:right w:val="none" w:sz="0" w:space="0" w:color="auto"/>
                                              </w:divBdr>
                                              <w:divsChild>
                                                <w:div w:id="1095905893">
                                                  <w:marLeft w:val="0"/>
                                                  <w:marRight w:val="0"/>
                                                  <w:marTop w:val="0"/>
                                                  <w:marBottom w:val="0"/>
                                                  <w:divBdr>
                                                    <w:top w:val="none" w:sz="0" w:space="0" w:color="auto"/>
                                                    <w:left w:val="none" w:sz="0" w:space="0" w:color="auto"/>
                                                    <w:bottom w:val="none" w:sz="0" w:space="0" w:color="auto"/>
                                                    <w:right w:val="none" w:sz="0" w:space="0" w:color="auto"/>
                                                  </w:divBdr>
                                                  <w:divsChild>
                                                    <w:div w:id="316107271">
                                                      <w:marLeft w:val="0"/>
                                                      <w:marRight w:val="0"/>
                                                      <w:marTop w:val="0"/>
                                                      <w:marBottom w:val="0"/>
                                                      <w:divBdr>
                                                        <w:top w:val="none" w:sz="0" w:space="0" w:color="auto"/>
                                                        <w:left w:val="none" w:sz="0" w:space="0" w:color="auto"/>
                                                        <w:bottom w:val="none" w:sz="0" w:space="0" w:color="auto"/>
                                                        <w:right w:val="none" w:sz="0" w:space="0" w:color="auto"/>
                                                      </w:divBdr>
                                                      <w:divsChild>
                                                        <w:div w:id="149176321">
                                                          <w:marLeft w:val="0"/>
                                                          <w:marRight w:val="0"/>
                                                          <w:marTop w:val="0"/>
                                                          <w:marBottom w:val="0"/>
                                                          <w:divBdr>
                                                            <w:top w:val="none" w:sz="0" w:space="0" w:color="auto"/>
                                                            <w:left w:val="none" w:sz="0" w:space="0" w:color="auto"/>
                                                            <w:bottom w:val="none" w:sz="0" w:space="0" w:color="auto"/>
                                                            <w:right w:val="none" w:sz="0" w:space="0" w:color="auto"/>
                                                          </w:divBdr>
                                                          <w:divsChild>
                                                            <w:div w:id="1361781229">
                                                              <w:marLeft w:val="0"/>
                                                              <w:marRight w:val="0"/>
                                                              <w:marTop w:val="0"/>
                                                              <w:marBottom w:val="0"/>
                                                              <w:divBdr>
                                                                <w:top w:val="none" w:sz="0" w:space="0" w:color="auto"/>
                                                                <w:left w:val="none" w:sz="0" w:space="0" w:color="auto"/>
                                                                <w:bottom w:val="none" w:sz="0" w:space="0" w:color="auto"/>
                                                                <w:right w:val="none" w:sz="0" w:space="0" w:color="auto"/>
                                                              </w:divBdr>
                                                              <w:divsChild>
                                                                <w:div w:id="1961690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002974073">
      <w:bodyDiv w:val="1"/>
      <w:marLeft w:val="0"/>
      <w:marRight w:val="0"/>
      <w:marTop w:val="0"/>
      <w:marBottom w:val="0"/>
      <w:divBdr>
        <w:top w:val="none" w:sz="0" w:space="0" w:color="auto"/>
        <w:left w:val="none" w:sz="0" w:space="0" w:color="auto"/>
        <w:bottom w:val="none" w:sz="0" w:space="0" w:color="auto"/>
        <w:right w:val="none" w:sz="0" w:space="0" w:color="auto"/>
      </w:divBdr>
      <w:divsChild>
        <w:div w:id="1061369611">
          <w:marLeft w:val="0"/>
          <w:marRight w:val="0"/>
          <w:marTop w:val="0"/>
          <w:marBottom w:val="0"/>
          <w:divBdr>
            <w:top w:val="none" w:sz="0" w:space="0" w:color="auto"/>
            <w:left w:val="none" w:sz="0" w:space="0" w:color="auto"/>
            <w:bottom w:val="none" w:sz="0" w:space="0" w:color="auto"/>
            <w:right w:val="none" w:sz="0" w:space="0" w:color="auto"/>
          </w:divBdr>
          <w:divsChild>
            <w:div w:id="945847733">
              <w:marLeft w:val="0"/>
              <w:marRight w:val="0"/>
              <w:marTop w:val="0"/>
              <w:marBottom w:val="0"/>
              <w:divBdr>
                <w:top w:val="none" w:sz="0" w:space="0" w:color="auto"/>
                <w:left w:val="none" w:sz="0" w:space="0" w:color="auto"/>
                <w:bottom w:val="none" w:sz="0" w:space="0" w:color="auto"/>
                <w:right w:val="none" w:sz="0" w:space="0" w:color="auto"/>
              </w:divBdr>
              <w:divsChild>
                <w:div w:id="1840923891">
                  <w:marLeft w:val="4200"/>
                  <w:marRight w:val="0"/>
                  <w:marTop w:val="0"/>
                  <w:marBottom w:val="0"/>
                  <w:divBdr>
                    <w:top w:val="none" w:sz="0" w:space="0" w:color="auto"/>
                    <w:left w:val="none" w:sz="0" w:space="0" w:color="auto"/>
                    <w:bottom w:val="none" w:sz="0" w:space="0" w:color="auto"/>
                    <w:right w:val="none" w:sz="0" w:space="0" w:color="auto"/>
                  </w:divBdr>
                  <w:divsChild>
                    <w:div w:id="409620695">
                      <w:marLeft w:val="0"/>
                      <w:marRight w:val="0"/>
                      <w:marTop w:val="0"/>
                      <w:marBottom w:val="0"/>
                      <w:divBdr>
                        <w:top w:val="none" w:sz="0" w:space="0" w:color="auto"/>
                        <w:left w:val="none" w:sz="0" w:space="0" w:color="auto"/>
                        <w:bottom w:val="none" w:sz="0" w:space="0" w:color="auto"/>
                        <w:right w:val="none" w:sz="0" w:space="0" w:color="auto"/>
                      </w:divBdr>
                      <w:divsChild>
                        <w:div w:id="1381053808">
                          <w:marLeft w:val="0"/>
                          <w:marRight w:val="0"/>
                          <w:marTop w:val="0"/>
                          <w:marBottom w:val="0"/>
                          <w:divBdr>
                            <w:top w:val="none" w:sz="0" w:space="0" w:color="auto"/>
                            <w:left w:val="none" w:sz="0" w:space="0" w:color="auto"/>
                            <w:bottom w:val="none" w:sz="0" w:space="0" w:color="auto"/>
                            <w:right w:val="none" w:sz="0" w:space="0" w:color="auto"/>
                          </w:divBdr>
                          <w:divsChild>
                            <w:div w:id="72750420">
                              <w:marLeft w:val="0"/>
                              <w:marRight w:val="0"/>
                              <w:marTop w:val="0"/>
                              <w:marBottom w:val="0"/>
                              <w:divBdr>
                                <w:top w:val="none" w:sz="0" w:space="0" w:color="auto"/>
                                <w:left w:val="none" w:sz="0" w:space="0" w:color="auto"/>
                                <w:bottom w:val="none" w:sz="0" w:space="0" w:color="auto"/>
                                <w:right w:val="none" w:sz="0" w:space="0" w:color="auto"/>
                              </w:divBdr>
                              <w:divsChild>
                                <w:div w:id="1971744269">
                                  <w:marLeft w:val="0"/>
                                  <w:marRight w:val="0"/>
                                  <w:marTop w:val="0"/>
                                  <w:marBottom w:val="0"/>
                                  <w:divBdr>
                                    <w:top w:val="none" w:sz="0" w:space="0" w:color="auto"/>
                                    <w:left w:val="none" w:sz="0" w:space="0" w:color="auto"/>
                                    <w:bottom w:val="none" w:sz="0" w:space="0" w:color="auto"/>
                                    <w:right w:val="none" w:sz="0" w:space="0" w:color="auto"/>
                                  </w:divBdr>
                                  <w:divsChild>
                                    <w:div w:id="1137604943">
                                      <w:marLeft w:val="0"/>
                                      <w:marRight w:val="0"/>
                                      <w:marTop w:val="0"/>
                                      <w:marBottom w:val="0"/>
                                      <w:divBdr>
                                        <w:top w:val="none" w:sz="0" w:space="0" w:color="auto"/>
                                        <w:left w:val="none" w:sz="0" w:space="0" w:color="auto"/>
                                        <w:bottom w:val="none" w:sz="0" w:space="0" w:color="auto"/>
                                        <w:right w:val="none" w:sz="0" w:space="0" w:color="auto"/>
                                      </w:divBdr>
                                      <w:divsChild>
                                        <w:div w:id="693580869">
                                          <w:marLeft w:val="0"/>
                                          <w:marRight w:val="0"/>
                                          <w:marTop w:val="0"/>
                                          <w:marBottom w:val="0"/>
                                          <w:divBdr>
                                            <w:top w:val="none" w:sz="0" w:space="0" w:color="auto"/>
                                            <w:left w:val="none" w:sz="0" w:space="0" w:color="auto"/>
                                            <w:bottom w:val="none" w:sz="0" w:space="0" w:color="auto"/>
                                            <w:right w:val="none" w:sz="0" w:space="0" w:color="auto"/>
                                          </w:divBdr>
                                          <w:divsChild>
                                            <w:div w:id="523901094">
                                              <w:marLeft w:val="0"/>
                                              <w:marRight w:val="0"/>
                                              <w:marTop w:val="0"/>
                                              <w:marBottom w:val="0"/>
                                              <w:divBdr>
                                                <w:top w:val="none" w:sz="0" w:space="0" w:color="auto"/>
                                                <w:left w:val="none" w:sz="0" w:space="0" w:color="auto"/>
                                                <w:bottom w:val="none" w:sz="0" w:space="0" w:color="auto"/>
                                                <w:right w:val="none" w:sz="0" w:space="0" w:color="auto"/>
                                              </w:divBdr>
                                              <w:divsChild>
                                                <w:div w:id="213196279">
                                                  <w:marLeft w:val="0"/>
                                                  <w:marRight w:val="0"/>
                                                  <w:marTop w:val="0"/>
                                                  <w:marBottom w:val="0"/>
                                                  <w:divBdr>
                                                    <w:top w:val="none" w:sz="0" w:space="0" w:color="auto"/>
                                                    <w:left w:val="none" w:sz="0" w:space="0" w:color="auto"/>
                                                    <w:bottom w:val="none" w:sz="0" w:space="0" w:color="auto"/>
                                                    <w:right w:val="none" w:sz="0" w:space="0" w:color="auto"/>
                                                  </w:divBdr>
                                                  <w:divsChild>
                                                    <w:div w:id="515926988">
                                                      <w:marLeft w:val="0"/>
                                                      <w:marRight w:val="0"/>
                                                      <w:marTop w:val="0"/>
                                                      <w:marBottom w:val="0"/>
                                                      <w:divBdr>
                                                        <w:top w:val="none" w:sz="0" w:space="0" w:color="auto"/>
                                                        <w:left w:val="none" w:sz="0" w:space="0" w:color="auto"/>
                                                        <w:bottom w:val="none" w:sz="0" w:space="0" w:color="auto"/>
                                                        <w:right w:val="none" w:sz="0" w:space="0" w:color="auto"/>
                                                      </w:divBdr>
                                                      <w:divsChild>
                                                        <w:div w:id="1091507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430999837">
      <w:bodyDiv w:val="1"/>
      <w:marLeft w:val="0"/>
      <w:marRight w:val="0"/>
      <w:marTop w:val="0"/>
      <w:marBottom w:val="0"/>
      <w:divBdr>
        <w:top w:val="none" w:sz="0" w:space="0" w:color="auto"/>
        <w:left w:val="none" w:sz="0" w:space="0" w:color="auto"/>
        <w:bottom w:val="none" w:sz="0" w:space="0" w:color="auto"/>
        <w:right w:val="none" w:sz="0" w:space="0" w:color="auto"/>
      </w:divBdr>
      <w:divsChild>
        <w:div w:id="1204633049">
          <w:marLeft w:val="0"/>
          <w:marRight w:val="0"/>
          <w:marTop w:val="0"/>
          <w:marBottom w:val="0"/>
          <w:divBdr>
            <w:top w:val="none" w:sz="0" w:space="0" w:color="auto"/>
            <w:left w:val="none" w:sz="0" w:space="0" w:color="auto"/>
            <w:bottom w:val="none" w:sz="0" w:space="0" w:color="auto"/>
            <w:right w:val="none" w:sz="0" w:space="0" w:color="auto"/>
          </w:divBdr>
          <w:divsChild>
            <w:div w:id="945576394">
              <w:marLeft w:val="0"/>
              <w:marRight w:val="0"/>
              <w:marTop w:val="0"/>
              <w:marBottom w:val="0"/>
              <w:divBdr>
                <w:top w:val="none" w:sz="0" w:space="0" w:color="auto"/>
                <w:left w:val="none" w:sz="0" w:space="0" w:color="auto"/>
                <w:bottom w:val="none" w:sz="0" w:space="0" w:color="auto"/>
                <w:right w:val="none" w:sz="0" w:space="0" w:color="auto"/>
              </w:divBdr>
              <w:divsChild>
                <w:div w:id="909461197">
                  <w:marLeft w:val="4200"/>
                  <w:marRight w:val="0"/>
                  <w:marTop w:val="0"/>
                  <w:marBottom w:val="0"/>
                  <w:divBdr>
                    <w:top w:val="none" w:sz="0" w:space="0" w:color="auto"/>
                    <w:left w:val="none" w:sz="0" w:space="0" w:color="auto"/>
                    <w:bottom w:val="none" w:sz="0" w:space="0" w:color="auto"/>
                    <w:right w:val="none" w:sz="0" w:space="0" w:color="auto"/>
                  </w:divBdr>
                  <w:divsChild>
                    <w:div w:id="628246825">
                      <w:marLeft w:val="0"/>
                      <w:marRight w:val="0"/>
                      <w:marTop w:val="0"/>
                      <w:marBottom w:val="0"/>
                      <w:divBdr>
                        <w:top w:val="none" w:sz="0" w:space="0" w:color="auto"/>
                        <w:left w:val="none" w:sz="0" w:space="0" w:color="auto"/>
                        <w:bottom w:val="none" w:sz="0" w:space="0" w:color="auto"/>
                        <w:right w:val="none" w:sz="0" w:space="0" w:color="auto"/>
                      </w:divBdr>
                      <w:divsChild>
                        <w:div w:id="6295184">
                          <w:marLeft w:val="0"/>
                          <w:marRight w:val="0"/>
                          <w:marTop w:val="0"/>
                          <w:marBottom w:val="0"/>
                          <w:divBdr>
                            <w:top w:val="none" w:sz="0" w:space="0" w:color="auto"/>
                            <w:left w:val="none" w:sz="0" w:space="0" w:color="auto"/>
                            <w:bottom w:val="none" w:sz="0" w:space="0" w:color="auto"/>
                            <w:right w:val="none" w:sz="0" w:space="0" w:color="auto"/>
                          </w:divBdr>
                          <w:divsChild>
                            <w:div w:id="838691684">
                              <w:marLeft w:val="0"/>
                              <w:marRight w:val="0"/>
                              <w:marTop w:val="0"/>
                              <w:marBottom w:val="0"/>
                              <w:divBdr>
                                <w:top w:val="none" w:sz="0" w:space="0" w:color="auto"/>
                                <w:left w:val="none" w:sz="0" w:space="0" w:color="auto"/>
                                <w:bottom w:val="none" w:sz="0" w:space="0" w:color="auto"/>
                                <w:right w:val="none" w:sz="0" w:space="0" w:color="auto"/>
                              </w:divBdr>
                              <w:divsChild>
                                <w:div w:id="1245799409">
                                  <w:marLeft w:val="0"/>
                                  <w:marRight w:val="0"/>
                                  <w:marTop w:val="0"/>
                                  <w:marBottom w:val="0"/>
                                  <w:divBdr>
                                    <w:top w:val="none" w:sz="0" w:space="0" w:color="auto"/>
                                    <w:left w:val="none" w:sz="0" w:space="0" w:color="auto"/>
                                    <w:bottom w:val="none" w:sz="0" w:space="0" w:color="auto"/>
                                    <w:right w:val="none" w:sz="0" w:space="0" w:color="auto"/>
                                  </w:divBdr>
                                  <w:divsChild>
                                    <w:div w:id="1214005224">
                                      <w:marLeft w:val="0"/>
                                      <w:marRight w:val="0"/>
                                      <w:marTop w:val="0"/>
                                      <w:marBottom w:val="0"/>
                                      <w:divBdr>
                                        <w:top w:val="none" w:sz="0" w:space="0" w:color="auto"/>
                                        <w:left w:val="none" w:sz="0" w:space="0" w:color="auto"/>
                                        <w:bottom w:val="none" w:sz="0" w:space="0" w:color="auto"/>
                                        <w:right w:val="none" w:sz="0" w:space="0" w:color="auto"/>
                                      </w:divBdr>
                                      <w:divsChild>
                                        <w:div w:id="2046784959">
                                          <w:marLeft w:val="0"/>
                                          <w:marRight w:val="0"/>
                                          <w:marTop w:val="0"/>
                                          <w:marBottom w:val="0"/>
                                          <w:divBdr>
                                            <w:top w:val="none" w:sz="0" w:space="0" w:color="auto"/>
                                            <w:left w:val="none" w:sz="0" w:space="0" w:color="auto"/>
                                            <w:bottom w:val="none" w:sz="0" w:space="0" w:color="auto"/>
                                            <w:right w:val="none" w:sz="0" w:space="0" w:color="auto"/>
                                          </w:divBdr>
                                          <w:divsChild>
                                            <w:div w:id="1724131401">
                                              <w:marLeft w:val="0"/>
                                              <w:marRight w:val="0"/>
                                              <w:marTop w:val="0"/>
                                              <w:marBottom w:val="0"/>
                                              <w:divBdr>
                                                <w:top w:val="none" w:sz="0" w:space="0" w:color="auto"/>
                                                <w:left w:val="none" w:sz="0" w:space="0" w:color="auto"/>
                                                <w:bottom w:val="none" w:sz="0" w:space="0" w:color="auto"/>
                                                <w:right w:val="none" w:sz="0" w:space="0" w:color="auto"/>
                                              </w:divBdr>
                                              <w:divsChild>
                                                <w:div w:id="523327957">
                                                  <w:marLeft w:val="0"/>
                                                  <w:marRight w:val="0"/>
                                                  <w:marTop w:val="0"/>
                                                  <w:marBottom w:val="0"/>
                                                  <w:divBdr>
                                                    <w:top w:val="none" w:sz="0" w:space="0" w:color="auto"/>
                                                    <w:left w:val="none" w:sz="0" w:space="0" w:color="auto"/>
                                                    <w:bottom w:val="none" w:sz="0" w:space="0" w:color="auto"/>
                                                    <w:right w:val="none" w:sz="0" w:space="0" w:color="auto"/>
                                                  </w:divBdr>
                                                  <w:divsChild>
                                                    <w:div w:id="709106550">
                                                      <w:marLeft w:val="0"/>
                                                      <w:marRight w:val="0"/>
                                                      <w:marTop w:val="0"/>
                                                      <w:marBottom w:val="0"/>
                                                      <w:divBdr>
                                                        <w:top w:val="none" w:sz="0" w:space="0" w:color="auto"/>
                                                        <w:left w:val="none" w:sz="0" w:space="0" w:color="auto"/>
                                                        <w:bottom w:val="none" w:sz="0" w:space="0" w:color="auto"/>
                                                        <w:right w:val="none" w:sz="0" w:space="0" w:color="auto"/>
                                                      </w:divBdr>
                                                      <w:divsChild>
                                                        <w:div w:id="1831561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494419230">
      <w:bodyDiv w:val="1"/>
      <w:marLeft w:val="0"/>
      <w:marRight w:val="0"/>
      <w:marTop w:val="0"/>
      <w:marBottom w:val="0"/>
      <w:divBdr>
        <w:top w:val="none" w:sz="0" w:space="0" w:color="auto"/>
        <w:left w:val="none" w:sz="0" w:space="0" w:color="auto"/>
        <w:bottom w:val="none" w:sz="0" w:space="0" w:color="auto"/>
        <w:right w:val="none" w:sz="0" w:space="0" w:color="auto"/>
      </w:divBdr>
      <w:divsChild>
        <w:div w:id="2017264132">
          <w:marLeft w:val="0"/>
          <w:marRight w:val="0"/>
          <w:marTop w:val="0"/>
          <w:marBottom w:val="0"/>
          <w:divBdr>
            <w:top w:val="none" w:sz="0" w:space="0" w:color="auto"/>
            <w:left w:val="none" w:sz="0" w:space="0" w:color="auto"/>
            <w:bottom w:val="none" w:sz="0" w:space="0" w:color="auto"/>
            <w:right w:val="none" w:sz="0" w:space="0" w:color="auto"/>
          </w:divBdr>
          <w:divsChild>
            <w:div w:id="613251267">
              <w:marLeft w:val="0"/>
              <w:marRight w:val="0"/>
              <w:marTop w:val="0"/>
              <w:marBottom w:val="0"/>
              <w:divBdr>
                <w:top w:val="none" w:sz="0" w:space="0" w:color="auto"/>
                <w:left w:val="none" w:sz="0" w:space="0" w:color="auto"/>
                <w:bottom w:val="none" w:sz="0" w:space="0" w:color="auto"/>
                <w:right w:val="none" w:sz="0" w:space="0" w:color="auto"/>
              </w:divBdr>
              <w:divsChild>
                <w:div w:id="1315181670">
                  <w:marLeft w:val="4200"/>
                  <w:marRight w:val="0"/>
                  <w:marTop w:val="0"/>
                  <w:marBottom w:val="0"/>
                  <w:divBdr>
                    <w:top w:val="none" w:sz="0" w:space="0" w:color="auto"/>
                    <w:left w:val="none" w:sz="0" w:space="0" w:color="auto"/>
                    <w:bottom w:val="none" w:sz="0" w:space="0" w:color="auto"/>
                    <w:right w:val="none" w:sz="0" w:space="0" w:color="auto"/>
                  </w:divBdr>
                  <w:divsChild>
                    <w:div w:id="48383650">
                      <w:marLeft w:val="0"/>
                      <w:marRight w:val="0"/>
                      <w:marTop w:val="0"/>
                      <w:marBottom w:val="0"/>
                      <w:divBdr>
                        <w:top w:val="none" w:sz="0" w:space="0" w:color="auto"/>
                        <w:left w:val="none" w:sz="0" w:space="0" w:color="auto"/>
                        <w:bottom w:val="none" w:sz="0" w:space="0" w:color="auto"/>
                        <w:right w:val="none" w:sz="0" w:space="0" w:color="auto"/>
                      </w:divBdr>
                      <w:divsChild>
                        <w:div w:id="804197164">
                          <w:marLeft w:val="0"/>
                          <w:marRight w:val="0"/>
                          <w:marTop w:val="0"/>
                          <w:marBottom w:val="0"/>
                          <w:divBdr>
                            <w:top w:val="none" w:sz="0" w:space="0" w:color="auto"/>
                            <w:left w:val="none" w:sz="0" w:space="0" w:color="auto"/>
                            <w:bottom w:val="none" w:sz="0" w:space="0" w:color="auto"/>
                            <w:right w:val="none" w:sz="0" w:space="0" w:color="auto"/>
                          </w:divBdr>
                          <w:divsChild>
                            <w:div w:id="250434480">
                              <w:marLeft w:val="0"/>
                              <w:marRight w:val="0"/>
                              <w:marTop w:val="0"/>
                              <w:marBottom w:val="0"/>
                              <w:divBdr>
                                <w:top w:val="none" w:sz="0" w:space="0" w:color="auto"/>
                                <w:left w:val="none" w:sz="0" w:space="0" w:color="auto"/>
                                <w:bottom w:val="none" w:sz="0" w:space="0" w:color="auto"/>
                                <w:right w:val="none" w:sz="0" w:space="0" w:color="auto"/>
                              </w:divBdr>
                              <w:divsChild>
                                <w:div w:id="458689524">
                                  <w:marLeft w:val="0"/>
                                  <w:marRight w:val="0"/>
                                  <w:marTop w:val="0"/>
                                  <w:marBottom w:val="0"/>
                                  <w:divBdr>
                                    <w:top w:val="none" w:sz="0" w:space="0" w:color="auto"/>
                                    <w:left w:val="none" w:sz="0" w:space="0" w:color="auto"/>
                                    <w:bottom w:val="none" w:sz="0" w:space="0" w:color="auto"/>
                                    <w:right w:val="none" w:sz="0" w:space="0" w:color="auto"/>
                                  </w:divBdr>
                                  <w:divsChild>
                                    <w:div w:id="1089472376">
                                      <w:marLeft w:val="0"/>
                                      <w:marRight w:val="0"/>
                                      <w:marTop w:val="0"/>
                                      <w:marBottom w:val="0"/>
                                      <w:divBdr>
                                        <w:top w:val="none" w:sz="0" w:space="0" w:color="auto"/>
                                        <w:left w:val="none" w:sz="0" w:space="0" w:color="auto"/>
                                        <w:bottom w:val="none" w:sz="0" w:space="0" w:color="auto"/>
                                        <w:right w:val="none" w:sz="0" w:space="0" w:color="auto"/>
                                      </w:divBdr>
                                      <w:divsChild>
                                        <w:div w:id="288170802">
                                          <w:marLeft w:val="0"/>
                                          <w:marRight w:val="0"/>
                                          <w:marTop w:val="0"/>
                                          <w:marBottom w:val="0"/>
                                          <w:divBdr>
                                            <w:top w:val="none" w:sz="0" w:space="0" w:color="auto"/>
                                            <w:left w:val="none" w:sz="0" w:space="0" w:color="auto"/>
                                            <w:bottom w:val="none" w:sz="0" w:space="0" w:color="auto"/>
                                            <w:right w:val="none" w:sz="0" w:space="0" w:color="auto"/>
                                          </w:divBdr>
                                          <w:divsChild>
                                            <w:div w:id="1794590242">
                                              <w:marLeft w:val="0"/>
                                              <w:marRight w:val="0"/>
                                              <w:marTop w:val="0"/>
                                              <w:marBottom w:val="0"/>
                                              <w:divBdr>
                                                <w:top w:val="none" w:sz="0" w:space="0" w:color="auto"/>
                                                <w:left w:val="none" w:sz="0" w:space="0" w:color="auto"/>
                                                <w:bottom w:val="none" w:sz="0" w:space="0" w:color="auto"/>
                                                <w:right w:val="none" w:sz="0" w:space="0" w:color="auto"/>
                                              </w:divBdr>
                                              <w:divsChild>
                                                <w:div w:id="1481383994">
                                                  <w:marLeft w:val="0"/>
                                                  <w:marRight w:val="0"/>
                                                  <w:marTop w:val="0"/>
                                                  <w:marBottom w:val="0"/>
                                                  <w:divBdr>
                                                    <w:top w:val="none" w:sz="0" w:space="0" w:color="auto"/>
                                                    <w:left w:val="none" w:sz="0" w:space="0" w:color="auto"/>
                                                    <w:bottom w:val="none" w:sz="0" w:space="0" w:color="auto"/>
                                                    <w:right w:val="none" w:sz="0" w:space="0" w:color="auto"/>
                                                  </w:divBdr>
                                                  <w:divsChild>
                                                    <w:div w:id="1008798796">
                                                      <w:marLeft w:val="0"/>
                                                      <w:marRight w:val="0"/>
                                                      <w:marTop w:val="0"/>
                                                      <w:marBottom w:val="0"/>
                                                      <w:divBdr>
                                                        <w:top w:val="none" w:sz="0" w:space="0" w:color="auto"/>
                                                        <w:left w:val="none" w:sz="0" w:space="0" w:color="auto"/>
                                                        <w:bottom w:val="none" w:sz="0" w:space="0" w:color="auto"/>
                                                        <w:right w:val="none" w:sz="0" w:space="0" w:color="auto"/>
                                                      </w:divBdr>
                                                      <w:divsChild>
                                                        <w:div w:id="1301423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45637071">
      <w:bodyDiv w:val="1"/>
      <w:marLeft w:val="0"/>
      <w:marRight w:val="0"/>
      <w:marTop w:val="0"/>
      <w:marBottom w:val="0"/>
      <w:divBdr>
        <w:top w:val="none" w:sz="0" w:space="0" w:color="auto"/>
        <w:left w:val="none" w:sz="0" w:space="0" w:color="auto"/>
        <w:bottom w:val="none" w:sz="0" w:space="0" w:color="auto"/>
        <w:right w:val="none" w:sz="0" w:space="0" w:color="auto"/>
      </w:divBdr>
      <w:divsChild>
        <w:div w:id="1055741704">
          <w:marLeft w:val="0"/>
          <w:marRight w:val="0"/>
          <w:marTop w:val="0"/>
          <w:marBottom w:val="0"/>
          <w:divBdr>
            <w:top w:val="none" w:sz="0" w:space="0" w:color="auto"/>
            <w:left w:val="none" w:sz="0" w:space="0" w:color="auto"/>
            <w:bottom w:val="none" w:sz="0" w:space="0" w:color="auto"/>
            <w:right w:val="none" w:sz="0" w:space="0" w:color="auto"/>
          </w:divBdr>
          <w:divsChild>
            <w:div w:id="1369187799">
              <w:marLeft w:val="0"/>
              <w:marRight w:val="0"/>
              <w:marTop w:val="0"/>
              <w:marBottom w:val="0"/>
              <w:divBdr>
                <w:top w:val="none" w:sz="0" w:space="0" w:color="auto"/>
                <w:left w:val="none" w:sz="0" w:space="0" w:color="auto"/>
                <w:bottom w:val="none" w:sz="0" w:space="0" w:color="auto"/>
                <w:right w:val="none" w:sz="0" w:space="0" w:color="auto"/>
              </w:divBdr>
              <w:divsChild>
                <w:div w:id="544221142">
                  <w:marLeft w:val="4200"/>
                  <w:marRight w:val="0"/>
                  <w:marTop w:val="0"/>
                  <w:marBottom w:val="0"/>
                  <w:divBdr>
                    <w:top w:val="none" w:sz="0" w:space="0" w:color="auto"/>
                    <w:left w:val="none" w:sz="0" w:space="0" w:color="auto"/>
                    <w:bottom w:val="none" w:sz="0" w:space="0" w:color="auto"/>
                    <w:right w:val="none" w:sz="0" w:space="0" w:color="auto"/>
                  </w:divBdr>
                  <w:divsChild>
                    <w:div w:id="428500656">
                      <w:marLeft w:val="0"/>
                      <w:marRight w:val="0"/>
                      <w:marTop w:val="0"/>
                      <w:marBottom w:val="0"/>
                      <w:divBdr>
                        <w:top w:val="none" w:sz="0" w:space="0" w:color="auto"/>
                        <w:left w:val="none" w:sz="0" w:space="0" w:color="auto"/>
                        <w:bottom w:val="none" w:sz="0" w:space="0" w:color="auto"/>
                        <w:right w:val="none" w:sz="0" w:space="0" w:color="auto"/>
                      </w:divBdr>
                      <w:divsChild>
                        <w:div w:id="1492519720">
                          <w:marLeft w:val="0"/>
                          <w:marRight w:val="0"/>
                          <w:marTop w:val="0"/>
                          <w:marBottom w:val="0"/>
                          <w:divBdr>
                            <w:top w:val="none" w:sz="0" w:space="0" w:color="auto"/>
                            <w:left w:val="none" w:sz="0" w:space="0" w:color="auto"/>
                            <w:bottom w:val="none" w:sz="0" w:space="0" w:color="auto"/>
                            <w:right w:val="none" w:sz="0" w:space="0" w:color="auto"/>
                          </w:divBdr>
                          <w:divsChild>
                            <w:div w:id="1319961029">
                              <w:marLeft w:val="0"/>
                              <w:marRight w:val="0"/>
                              <w:marTop w:val="0"/>
                              <w:marBottom w:val="0"/>
                              <w:divBdr>
                                <w:top w:val="none" w:sz="0" w:space="0" w:color="auto"/>
                                <w:left w:val="none" w:sz="0" w:space="0" w:color="auto"/>
                                <w:bottom w:val="none" w:sz="0" w:space="0" w:color="auto"/>
                                <w:right w:val="none" w:sz="0" w:space="0" w:color="auto"/>
                              </w:divBdr>
                              <w:divsChild>
                                <w:div w:id="997881780">
                                  <w:marLeft w:val="0"/>
                                  <w:marRight w:val="0"/>
                                  <w:marTop w:val="0"/>
                                  <w:marBottom w:val="0"/>
                                  <w:divBdr>
                                    <w:top w:val="none" w:sz="0" w:space="0" w:color="auto"/>
                                    <w:left w:val="none" w:sz="0" w:space="0" w:color="auto"/>
                                    <w:bottom w:val="none" w:sz="0" w:space="0" w:color="auto"/>
                                    <w:right w:val="none" w:sz="0" w:space="0" w:color="auto"/>
                                  </w:divBdr>
                                  <w:divsChild>
                                    <w:div w:id="1585604977">
                                      <w:marLeft w:val="0"/>
                                      <w:marRight w:val="0"/>
                                      <w:marTop w:val="0"/>
                                      <w:marBottom w:val="0"/>
                                      <w:divBdr>
                                        <w:top w:val="none" w:sz="0" w:space="0" w:color="auto"/>
                                        <w:left w:val="none" w:sz="0" w:space="0" w:color="auto"/>
                                        <w:bottom w:val="none" w:sz="0" w:space="0" w:color="auto"/>
                                        <w:right w:val="none" w:sz="0" w:space="0" w:color="auto"/>
                                      </w:divBdr>
                                      <w:divsChild>
                                        <w:div w:id="542400314">
                                          <w:marLeft w:val="0"/>
                                          <w:marRight w:val="0"/>
                                          <w:marTop w:val="0"/>
                                          <w:marBottom w:val="0"/>
                                          <w:divBdr>
                                            <w:top w:val="none" w:sz="0" w:space="0" w:color="auto"/>
                                            <w:left w:val="none" w:sz="0" w:space="0" w:color="auto"/>
                                            <w:bottom w:val="none" w:sz="0" w:space="0" w:color="auto"/>
                                            <w:right w:val="none" w:sz="0" w:space="0" w:color="auto"/>
                                          </w:divBdr>
                                          <w:divsChild>
                                            <w:div w:id="22873960">
                                              <w:marLeft w:val="0"/>
                                              <w:marRight w:val="0"/>
                                              <w:marTop w:val="0"/>
                                              <w:marBottom w:val="0"/>
                                              <w:divBdr>
                                                <w:top w:val="none" w:sz="0" w:space="0" w:color="auto"/>
                                                <w:left w:val="none" w:sz="0" w:space="0" w:color="auto"/>
                                                <w:bottom w:val="none" w:sz="0" w:space="0" w:color="auto"/>
                                                <w:right w:val="none" w:sz="0" w:space="0" w:color="auto"/>
                                              </w:divBdr>
                                              <w:divsChild>
                                                <w:div w:id="1195268990">
                                                  <w:marLeft w:val="0"/>
                                                  <w:marRight w:val="0"/>
                                                  <w:marTop w:val="0"/>
                                                  <w:marBottom w:val="0"/>
                                                  <w:divBdr>
                                                    <w:top w:val="none" w:sz="0" w:space="0" w:color="auto"/>
                                                    <w:left w:val="none" w:sz="0" w:space="0" w:color="auto"/>
                                                    <w:bottom w:val="none" w:sz="0" w:space="0" w:color="auto"/>
                                                    <w:right w:val="none" w:sz="0" w:space="0" w:color="auto"/>
                                                  </w:divBdr>
                                                  <w:divsChild>
                                                    <w:div w:id="118886096">
                                                      <w:marLeft w:val="0"/>
                                                      <w:marRight w:val="0"/>
                                                      <w:marTop w:val="0"/>
                                                      <w:marBottom w:val="0"/>
                                                      <w:divBdr>
                                                        <w:top w:val="none" w:sz="0" w:space="0" w:color="auto"/>
                                                        <w:left w:val="none" w:sz="0" w:space="0" w:color="auto"/>
                                                        <w:bottom w:val="none" w:sz="0" w:space="0" w:color="auto"/>
                                                        <w:right w:val="none" w:sz="0" w:space="0" w:color="auto"/>
                                                      </w:divBdr>
                                                      <w:divsChild>
                                                        <w:div w:id="707295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73437734">
      <w:bodyDiv w:val="1"/>
      <w:marLeft w:val="0"/>
      <w:marRight w:val="0"/>
      <w:marTop w:val="0"/>
      <w:marBottom w:val="0"/>
      <w:divBdr>
        <w:top w:val="none" w:sz="0" w:space="0" w:color="auto"/>
        <w:left w:val="none" w:sz="0" w:space="0" w:color="auto"/>
        <w:bottom w:val="none" w:sz="0" w:space="0" w:color="auto"/>
        <w:right w:val="none" w:sz="0" w:space="0" w:color="auto"/>
      </w:divBdr>
    </w:div>
    <w:div w:id="2136369631">
      <w:bodyDiv w:val="1"/>
      <w:marLeft w:val="0"/>
      <w:marRight w:val="0"/>
      <w:marTop w:val="0"/>
      <w:marBottom w:val="0"/>
      <w:divBdr>
        <w:top w:val="none" w:sz="0" w:space="0" w:color="auto"/>
        <w:left w:val="none" w:sz="0" w:space="0" w:color="auto"/>
        <w:bottom w:val="none" w:sz="0" w:space="0" w:color="auto"/>
        <w:right w:val="none" w:sz="0" w:space="0" w:color="auto"/>
      </w:divBdr>
      <w:divsChild>
        <w:div w:id="94374642">
          <w:marLeft w:val="0"/>
          <w:marRight w:val="0"/>
          <w:marTop w:val="0"/>
          <w:marBottom w:val="0"/>
          <w:divBdr>
            <w:top w:val="none" w:sz="0" w:space="0" w:color="auto"/>
            <w:left w:val="none" w:sz="0" w:space="0" w:color="auto"/>
            <w:bottom w:val="none" w:sz="0" w:space="0" w:color="auto"/>
            <w:right w:val="none" w:sz="0" w:space="0" w:color="auto"/>
          </w:divBdr>
          <w:divsChild>
            <w:div w:id="818576433">
              <w:marLeft w:val="0"/>
              <w:marRight w:val="0"/>
              <w:marTop w:val="0"/>
              <w:marBottom w:val="0"/>
              <w:divBdr>
                <w:top w:val="none" w:sz="0" w:space="0" w:color="auto"/>
                <w:left w:val="none" w:sz="0" w:space="0" w:color="auto"/>
                <w:bottom w:val="none" w:sz="0" w:space="0" w:color="auto"/>
                <w:right w:val="none" w:sz="0" w:space="0" w:color="auto"/>
              </w:divBdr>
              <w:divsChild>
                <w:div w:id="1751268257">
                  <w:marLeft w:val="4200"/>
                  <w:marRight w:val="0"/>
                  <w:marTop w:val="0"/>
                  <w:marBottom w:val="0"/>
                  <w:divBdr>
                    <w:top w:val="none" w:sz="0" w:space="0" w:color="auto"/>
                    <w:left w:val="none" w:sz="0" w:space="0" w:color="auto"/>
                    <w:bottom w:val="none" w:sz="0" w:space="0" w:color="auto"/>
                    <w:right w:val="none" w:sz="0" w:space="0" w:color="auto"/>
                  </w:divBdr>
                  <w:divsChild>
                    <w:div w:id="1441103300">
                      <w:marLeft w:val="0"/>
                      <w:marRight w:val="0"/>
                      <w:marTop w:val="0"/>
                      <w:marBottom w:val="0"/>
                      <w:divBdr>
                        <w:top w:val="none" w:sz="0" w:space="0" w:color="auto"/>
                        <w:left w:val="none" w:sz="0" w:space="0" w:color="auto"/>
                        <w:bottom w:val="none" w:sz="0" w:space="0" w:color="auto"/>
                        <w:right w:val="none" w:sz="0" w:space="0" w:color="auto"/>
                      </w:divBdr>
                      <w:divsChild>
                        <w:div w:id="656374988">
                          <w:marLeft w:val="0"/>
                          <w:marRight w:val="0"/>
                          <w:marTop w:val="0"/>
                          <w:marBottom w:val="0"/>
                          <w:divBdr>
                            <w:top w:val="none" w:sz="0" w:space="0" w:color="auto"/>
                            <w:left w:val="none" w:sz="0" w:space="0" w:color="auto"/>
                            <w:bottom w:val="none" w:sz="0" w:space="0" w:color="auto"/>
                            <w:right w:val="none" w:sz="0" w:space="0" w:color="auto"/>
                          </w:divBdr>
                          <w:divsChild>
                            <w:div w:id="1700818439">
                              <w:marLeft w:val="0"/>
                              <w:marRight w:val="0"/>
                              <w:marTop w:val="0"/>
                              <w:marBottom w:val="0"/>
                              <w:divBdr>
                                <w:top w:val="none" w:sz="0" w:space="0" w:color="auto"/>
                                <w:left w:val="none" w:sz="0" w:space="0" w:color="auto"/>
                                <w:bottom w:val="none" w:sz="0" w:space="0" w:color="auto"/>
                                <w:right w:val="none" w:sz="0" w:space="0" w:color="auto"/>
                              </w:divBdr>
                              <w:divsChild>
                                <w:div w:id="1525511372">
                                  <w:marLeft w:val="0"/>
                                  <w:marRight w:val="0"/>
                                  <w:marTop w:val="0"/>
                                  <w:marBottom w:val="0"/>
                                  <w:divBdr>
                                    <w:top w:val="none" w:sz="0" w:space="0" w:color="auto"/>
                                    <w:left w:val="none" w:sz="0" w:space="0" w:color="auto"/>
                                    <w:bottom w:val="none" w:sz="0" w:space="0" w:color="auto"/>
                                    <w:right w:val="none" w:sz="0" w:space="0" w:color="auto"/>
                                  </w:divBdr>
                                  <w:divsChild>
                                    <w:div w:id="1669020975">
                                      <w:marLeft w:val="0"/>
                                      <w:marRight w:val="0"/>
                                      <w:marTop w:val="0"/>
                                      <w:marBottom w:val="0"/>
                                      <w:divBdr>
                                        <w:top w:val="none" w:sz="0" w:space="0" w:color="auto"/>
                                        <w:left w:val="none" w:sz="0" w:space="0" w:color="auto"/>
                                        <w:bottom w:val="none" w:sz="0" w:space="0" w:color="auto"/>
                                        <w:right w:val="none" w:sz="0" w:space="0" w:color="auto"/>
                                      </w:divBdr>
                                      <w:divsChild>
                                        <w:div w:id="1199395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s://msdn.microsoft.com/en-us/library/jj679884.aspx" TargetMode="External"/><Relationship Id="rId17" Type="http://schemas.openxmlformats.org/officeDocument/2006/relationships/image" Target="media/image6.jp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theme" Target="theme/theme1.xml"/><Relationship Id="rId10" Type="http://schemas.openxmlformats.org/officeDocument/2006/relationships/hyperlink" Target="https://msdn.microsoft.com/en-us/library/windows/hardware/hh825330.aspx" TargetMode="Externa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hyperlink" Target="https://www.microsoft.com/en-us/software-download/windowsinsiderpreviewADK"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fontTable" Target="fontTable.xml"/><Relationship Id="rId8" Type="http://schemas.openxmlformats.org/officeDocument/2006/relationships/hyperlink" Target="https://developer.microsoft.com/en-us/windows/hardware/windows-assessment-deployment-kit" TargetMode="External"/></Relationships>
</file>

<file path=word/_rels/footer2.xml.rels><?xml version="1.0" encoding="UTF-8" standalone="yes"?>
<Relationships xmlns="http://schemas.openxmlformats.org/package/2006/relationships"><Relationship Id="rId2" Type="http://schemas.openxmlformats.org/officeDocument/2006/relationships/image" Target="media/image36.png"/><Relationship Id="rId1"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2429A3-77B8-4219-9544-C0734B37F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4977</Words>
  <Characters>28375</Characters>
  <Application>Microsoft Office Word</Application>
  <DocSecurity>0</DocSecurity>
  <Lines>236</Lines>
  <Paragraphs>66</Paragraphs>
  <ScaleCrop>false</ScaleCrop>
  <Company/>
  <LinksUpToDate>false</LinksUpToDate>
  <CharactersWithSpaces>33286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2017-11-29T06:12:00Z</dcterms:created>
  <dcterms:modified xsi:type="dcterms:W3CDTF">2017-11-29T06:12:00Z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42aa342-8706-4288-bd11-ebb85995028c_Enabled">
    <vt:lpwstr>True</vt:lpwstr>
  </property>
  <property fmtid="{D5CDD505-2E9C-101B-9397-08002B2CF9AE}" pid="3" name="MSIP_Label_f42aa342-8706-4288-bd11-ebb85995028c_SiteId">
    <vt:lpwstr>72f988bf-86f1-41af-91ab-2d7cd011db47</vt:lpwstr>
  </property>
  <property fmtid="{D5CDD505-2E9C-101B-9397-08002B2CF9AE}" pid="4" name="MSIP_Label_f42aa342-8706-4288-bd11-ebb85995028c_Owner">
    <vt:lpwstr>sgoyett@ntdev.microsoft.com</vt:lpwstr>
  </property>
  <property fmtid="{D5CDD505-2E9C-101B-9397-08002B2CF9AE}" pid="5" name="MSIP_Label_f42aa342-8706-4288-bd11-ebb85995028c_SetDate">
    <vt:lpwstr>2017-11-29T06:12:34.3834266Z</vt:lpwstr>
  </property>
  <property fmtid="{D5CDD505-2E9C-101B-9397-08002B2CF9AE}" pid="6" name="MSIP_Label_f42aa342-8706-4288-bd11-ebb85995028c_Name">
    <vt:lpwstr>General</vt:lpwstr>
  </property>
  <property fmtid="{D5CDD505-2E9C-101B-9397-08002B2CF9AE}" pid="7" name="MSIP_Label_f42aa342-8706-4288-bd11-ebb85995028c_Application">
    <vt:lpwstr>Microsoft Azure Information Protection</vt:lpwstr>
  </property>
  <property fmtid="{D5CDD505-2E9C-101B-9397-08002B2CF9AE}" pid="8" name="MSIP_Label_f42aa342-8706-4288-bd11-ebb85995028c_Extended_MSFT_Method">
    <vt:lpwstr>Automatic</vt:lpwstr>
  </property>
  <property fmtid="{D5CDD505-2E9C-101B-9397-08002B2CF9AE}" pid="9" name="Sensitivity">
    <vt:lpwstr>General</vt:lpwstr>
  </property>
</Properties>
</file>